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ABD" w:rsidRPr="00191CE1" w:rsidRDefault="005D277D" w:rsidP="007F013F">
      <w:pPr>
        <w:spacing w:line="360" w:lineRule="auto"/>
        <w:contextualSpacing/>
        <w:jc w:val="center"/>
        <w:rPr>
          <w:rFonts w:ascii="Century Schoolbook" w:hAnsi="Century Schoolbook" w:cs="Times New Roman"/>
          <w:b/>
          <w:sz w:val="28"/>
          <w:szCs w:val="28"/>
        </w:rPr>
      </w:pPr>
      <w:bookmarkStart w:id="0" w:name="_GoBack"/>
      <w:bookmarkEnd w:id="0"/>
      <w:r w:rsidRPr="00191CE1">
        <w:rPr>
          <w:rFonts w:ascii="Century Schoolbook" w:hAnsi="Century Schoolbook" w:cs="Times New Roman"/>
          <w:b/>
          <w:sz w:val="28"/>
          <w:szCs w:val="28"/>
        </w:rPr>
        <w:t>New Books, Same People, New Readers</w:t>
      </w:r>
    </w:p>
    <w:p w:rsidR="004245F9" w:rsidRDefault="004245F9" w:rsidP="00E73C9C">
      <w:pPr>
        <w:spacing w:line="360" w:lineRule="auto"/>
        <w:contextualSpacing/>
        <w:jc w:val="center"/>
        <w:rPr>
          <w:rFonts w:ascii="Century Schoolbook" w:hAnsi="Century Schoolbook" w:cs="Times New Roman"/>
          <w:sz w:val="24"/>
          <w:szCs w:val="24"/>
        </w:rPr>
      </w:pPr>
      <w:r>
        <w:rPr>
          <w:rFonts w:ascii="Century Schoolbook" w:hAnsi="Century Schoolbook" w:cs="Times New Roman"/>
          <w:noProof/>
          <w:sz w:val="24"/>
          <w:szCs w:val="24"/>
        </w:rPr>
        <w:drawing>
          <wp:inline distT="0" distB="0" distL="0" distR="0" wp14:anchorId="4549A6ED" wp14:editId="3595B681">
            <wp:extent cx="1121445" cy="16459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1445" cy="1645920"/>
                    </a:xfrm>
                    <a:prstGeom prst="rect">
                      <a:avLst/>
                    </a:prstGeom>
                    <a:noFill/>
                    <a:ln>
                      <a:noFill/>
                    </a:ln>
                  </pic:spPr>
                </pic:pic>
              </a:graphicData>
            </a:graphic>
          </wp:inline>
        </w:drawing>
      </w:r>
      <w:r>
        <w:rPr>
          <w:rFonts w:ascii="Century Schoolbook" w:hAnsi="Century Schoolbook" w:cs="Times New Roman"/>
          <w:noProof/>
          <w:sz w:val="24"/>
          <w:szCs w:val="24"/>
        </w:rPr>
        <w:drawing>
          <wp:inline distT="0" distB="0" distL="0" distR="0" wp14:anchorId="7B29A980" wp14:editId="0858A04B">
            <wp:extent cx="1228341" cy="173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341" cy="1737360"/>
                    </a:xfrm>
                    <a:prstGeom prst="rect">
                      <a:avLst/>
                    </a:prstGeom>
                    <a:noFill/>
                    <a:ln>
                      <a:noFill/>
                    </a:ln>
                  </pic:spPr>
                </pic:pic>
              </a:graphicData>
            </a:graphic>
          </wp:inline>
        </w:drawing>
      </w:r>
      <w:r w:rsidR="00E15E1B">
        <w:rPr>
          <w:rFonts w:ascii="Century Schoolbook" w:hAnsi="Century Schoolbook" w:cs="Times New Roman"/>
          <w:noProof/>
          <w:sz w:val="24"/>
          <w:szCs w:val="24"/>
        </w:rPr>
        <w:drawing>
          <wp:inline distT="0" distB="0" distL="0" distR="0">
            <wp:extent cx="1202083" cy="1737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2083" cy="1737360"/>
                    </a:xfrm>
                    <a:prstGeom prst="rect">
                      <a:avLst/>
                    </a:prstGeom>
                    <a:noFill/>
                    <a:ln>
                      <a:noFill/>
                    </a:ln>
                  </pic:spPr>
                </pic:pic>
              </a:graphicData>
            </a:graphic>
          </wp:inline>
        </w:drawing>
      </w:r>
      <w:r w:rsidR="00C32D14">
        <w:rPr>
          <w:rFonts w:ascii="Century Schoolbook" w:hAnsi="Century Schoolbook" w:cs="Times New Roman"/>
          <w:noProof/>
          <w:sz w:val="24"/>
          <w:szCs w:val="24"/>
        </w:rPr>
        <w:drawing>
          <wp:inline distT="0" distB="0" distL="0" distR="0">
            <wp:extent cx="1307629" cy="173736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7629" cy="1737360"/>
                    </a:xfrm>
                    <a:prstGeom prst="rect">
                      <a:avLst/>
                    </a:prstGeom>
                    <a:noFill/>
                    <a:ln>
                      <a:noFill/>
                    </a:ln>
                  </pic:spPr>
                </pic:pic>
              </a:graphicData>
            </a:graphic>
          </wp:inline>
        </w:drawing>
      </w:r>
    </w:p>
    <w:p w:rsidR="00C64384" w:rsidRDefault="00C64384" w:rsidP="00E73C9C">
      <w:pPr>
        <w:spacing w:line="360" w:lineRule="auto"/>
        <w:contextualSpacing/>
        <w:jc w:val="center"/>
        <w:rPr>
          <w:rFonts w:ascii="Century Schoolbook" w:hAnsi="Century Schoolbook" w:cs="Times New Roman"/>
          <w:sz w:val="24"/>
          <w:szCs w:val="24"/>
        </w:rPr>
      </w:pPr>
      <w:r>
        <w:rPr>
          <w:rFonts w:ascii="Century Schoolbook" w:hAnsi="Century Schoolbook" w:cs="Times New Roman"/>
          <w:sz w:val="24"/>
          <w:szCs w:val="24"/>
        </w:rPr>
        <w:t>VI.2016</w:t>
      </w:r>
    </w:p>
    <w:p w:rsidR="00A03361" w:rsidRDefault="00A03361" w:rsidP="007F013F">
      <w:pPr>
        <w:spacing w:line="360" w:lineRule="auto"/>
        <w:contextualSpacing/>
        <w:jc w:val="center"/>
        <w:rPr>
          <w:rFonts w:ascii="Century Schoolbook" w:hAnsi="Century Schoolbook" w:cs="Times New Roman"/>
          <w:sz w:val="24"/>
          <w:szCs w:val="24"/>
        </w:rPr>
      </w:pPr>
    </w:p>
    <w:p w:rsidR="007F013F" w:rsidRPr="005D277D" w:rsidRDefault="00A03361" w:rsidP="00A03361">
      <w:pPr>
        <w:spacing w:line="360" w:lineRule="auto"/>
        <w:contextualSpacing/>
        <w:jc w:val="both"/>
        <w:rPr>
          <w:rFonts w:ascii="Century Schoolbook" w:hAnsi="Century Schoolbook" w:cs="Times New Roman"/>
          <w:sz w:val="24"/>
          <w:szCs w:val="24"/>
        </w:rPr>
      </w:pPr>
      <w:r w:rsidRPr="00C64384">
        <w:rPr>
          <w:rFonts w:ascii="Century Schoolbook" w:hAnsi="Century Schoolbook" w:cs="Times New Roman"/>
          <w:sz w:val="24"/>
          <w:szCs w:val="24"/>
          <w:u w:val="single"/>
        </w:rPr>
        <w:t>About</w:t>
      </w:r>
      <w:r>
        <w:rPr>
          <w:rFonts w:ascii="Century Schoolbook" w:hAnsi="Century Schoolbook" w:cs="Times New Roman"/>
          <w:sz w:val="24"/>
          <w:szCs w:val="24"/>
        </w:rPr>
        <w:t xml:space="preserve">: </w:t>
      </w:r>
      <w:r w:rsidR="007F013F">
        <w:rPr>
          <w:rFonts w:ascii="Century Schoolbook" w:hAnsi="Century Schoolbook" w:cs="Times New Roman"/>
          <w:sz w:val="24"/>
          <w:szCs w:val="24"/>
        </w:rPr>
        <w:t xml:space="preserve">“Children of the Greek Civil War, Refugees and the Politics of memory” by Loring M. Danforth and Riki Van Boeschoten; &lt;&lt; </w:t>
      </w:r>
      <w:r w:rsidR="007F013F" w:rsidRPr="00A03361">
        <w:rPr>
          <w:rFonts w:ascii="Century Schoolbook" w:hAnsi="Century Schoolbook" w:cs="Times New Roman"/>
          <w:b/>
          <w:sz w:val="24"/>
          <w:szCs w:val="24"/>
        </w:rPr>
        <w:t>La question macé</w:t>
      </w:r>
      <w:r w:rsidRPr="00A03361">
        <w:rPr>
          <w:rFonts w:ascii="Century Schoolbook" w:hAnsi="Century Schoolbook" w:cs="Times New Roman"/>
          <w:b/>
          <w:sz w:val="24"/>
          <w:szCs w:val="24"/>
        </w:rPr>
        <w:t>donienne de 1944 à</w:t>
      </w:r>
      <w:r w:rsidR="00E01AEF">
        <w:rPr>
          <w:rFonts w:ascii="Century Schoolbook" w:hAnsi="Century Schoolbook" w:cs="Times New Roman"/>
          <w:b/>
          <w:sz w:val="24"/>
          <w:szCs w:val="24"/>
        </w:rPr>
        <w:t xml:space="preserve"> nos jo</w:t>
      </w:r>
      <w:r>
        <w:rPr>
          <w:rFonts w:ascii="Century Schoolbook" w:hAnsi="Century Schoolbook" w:cs="Times New Roman"/>
          <w:b/>
          <w:sz w:val="24"/>
          <w:szCs w:val="24"/>
        </w:rPr>
        <w:t>urs:</w:t>
      </w:r>
      <w:r>
        <w:rPr>
          <w:rFonts w:ascii="Century Schoolbook" w:hAnsi="Century Schoolbook" w:cs="Times New Roman"/>
          <w:sz w:val="24"/>
          <w:szCs w:val="24"/>
        </w:rPr>
        <w:t xml:space="preserve"> Communisme et nationalisme dans les Balkans &gt;&gt; , Tchavdar Marinov; “Loyal unto Death, </w:t>
      </w:r>
      <w:r w:rsidRPr="00A03361">
        <w:rPr>
          <w:rFonts w:ascii="Century Schoolbook" w:hAnsi="Century Schoolbook" w:cs="Times New Roman"/>
          <w:i/>
          <w:sz w:val="24"/>
          <w:szCs w:val="24"/>
        </w:rPr>
        <w:t>Thrust and Terror in Revolutionary Macedonia</w:t>
      </w:r>
      <w:r>
        <w:rPr>
          <w:rFonts w:ascii="Century Schoolbook" w:hAnsi="Century Schoolbook" w:cs="Times New Roman"/>
          <w:sz w:val="24"/>
          <w:szCs w:val="24"/>
        </w:rPr>
        <w:t>” by Keith Brown; “The Contest for Macedonian Identity 1870-1912” by Nick Anastasovski</w:t>
      </w:r>
    </w:p>
    <w:p w:rsidR="005D277D" w:rsidRPr="005D277D" w:rsidRDefault="005D277D" w:rsidP="005D277D">
      <w:pPr>
        <w:spacing w:line="360" w:lineRule="auto"/>
        <w:contextualSpacing/>
        <w:jc w:val="both"/>
        <w:rPr>
          <w:rFonts w:ascii="Century Schoolbook" w:hAnsi="Century Schoolbook" w:cs="Times New Roman"/>
          <w:sz w:val="24"/>
          <w:szCs w:val="24"/>
        </w:rPr>
      </w:pPr>
    </w:p>
    <w:p w:rsidR="005D277D" w:rsidRDefault="005D277D" w:rsidP="005D277D">
      <w:pPr>
        <w:spacing w:line="360" w:lineRule="auto"/>
        <w:contextualSpacing/>
        <w:jc w:val="both"/>
        <w:rPr>
          <w:rFonts w:ascii="Century Schoolbook" w:hAnsi="Century Schoolbook" w:cs="Times New Roman"/>
          <w:sz w:val="24"/>
          <w:szCs w:val="24"/>
        </w:rPr>
      </w:pPr>
      <w:r>
        <w:rPr>
          <w:rFonts w:ascii="Century Schoolbook" w:hAnsi="Century Schoolbook" w:cs="Times New Roman"/>
          <w:sz w:val="24"/>
          <w:szCs w:val="24"/>
        </w:rPr>
        <w:t xml:space="preserve">In </w:t>
      </w:r>
      <w:r w:rsidR="00C64384">
        <w:rPr>
          <w:rFonts w:ascii="Century Schoolbook" w:hAnsi="Century Schoolbook" w:cs="Times New Roman"/>
          <w:sz w:val="24"/>
          <w:szCs w:val="24"/>
        </w:rPr>
        <w:t xml:space="preserve">the </w:t>
      </w:r>
      <w:r w:rsidR="001333FE">
        <w:rPr>
          <w:rFonts w:ascii="Century Schoolbook" w:hAnsi="Century Schoolbook" w:cs="Times New Roman"/>
          <w:sz w:val="24"/>
          <w:szCs w:val="24"/>
        </w:rPr>
        <w:t>past</w:t>
      </w:r>
      <w:r>
        <w:rPr>
          <w:rFonts w:ascii="Century Schoolbook" w:hAnsi="Century Schoolbook" w:cs="Times New Roman"/>
          <w:sz w:val="24"/>
          <w:szCs w:val="24"/>
        </w:rPr>
        <w:t xml:space="preserve"> years few books that should occupy the attention of the academic environment in Macedonia were published under the license of </w:t>
      </w:r>
      <w:r w:rsidR="00E73C9C">
        <w:rPr>
          <w:rFonts w:ascii="Century Schoolbook" w:hAnsi="Century Schoolbook" w:cs="Times New Roman"/>
          <w:sz w:val="24"/>
          <w:szCs w:val="24"/>
        </w:rPr>
        <w:t xml:space="preserve">George </w:t>
      </w:r>
      <w:r>
        <w:rPr>
          <w:rFonts w:ascii="Century Schoolbook" w:hAnsi="Century Schoolbook" w:cs="Times New Roman"/>
          <w:sz w:val="24"/>
          <w:szCs w:val="24"/>
        </w:rPr>
        <w:t>Soros</w:t>
      </w:r>
      <w:r w:rsidR="00E73C9C">
        <w:rPr>
          <w:rFonts w:ascii="Century Schoolbook" w:hAnsi="Century Schoolbook" w:cs="Times New Roman"/>
          <w:sz w:val="24"/>
          <w:szCs w:val="24"/>
        </w:rPr>
        <w:t xml:space="preserve"> </w:t>
      </w:r>
      <w:r>
        <w:rPr>
          <w:rFonts w:ascii="Century Schoolbook" w:hAnsi="Century Schoolbook" w:cs="Times New Roman"/>
          <w:sz w:val="24"/>
          <w:szCs w:val="24"/>
        </w:rPr>
        <w:t xml:space="preserve">- </w:t>
      </w:r>
      <w:r w:rsidR="001333FE">
        <w:rPr>
          <w:rFonts w:ascii="Century Schoolbook" w:hAnsi="Century Schoolbook" w:cs="Times New Roman"/>
          <w:sz w:val="24"/>
          <w:szCs w:val="24"/>
        </w:rPr>
        <w:t xml:space="preserve">Foundation </w:t>
      </w:r>
      <w:r>
        <w:rPr>
          <w:rFonts w:ascii="Century Schoolbook" w:hAnsi="Century Schoolbook" w:cs="Times New Roman"/>
          <w:sz w:val="24"/>
          <w:szCs w:val="24"/>
        </w:rPr>
        <w:t>Open Society</w:t>
      </w:r>
      <w:r w:rsidR="001333FE">
        <w:rPr>
          <w:rFonts w:ascii="Century Schoolbook" w:hAnsi="Century Schoolbook" w:cs="Times New Roman"/>
          <w:sz w:val="24"/>
          <w:szCs w:val="24"/>
        </w:rPr>
        <w:t xml:space="preserve"> Macedonia</w:t>
      </w:r>
      <w:r>
        <w:rPr>
          <w:rFonts w:ascii="Century Schoolbook" w:hAnsi="Century Schoolbook" w:cs="Times New Roman"/>
          <w:sz w:val="24"/>
          <w:szCs w:val="24"/>
        </w:rPr>
        <w:t xml:space="preserve">. </w:t>
      </w:r>
      <w:r w:rsidR="00F403CA">
        <w:rPr>
          <w:rFonts w:ascii="Century Schoolbook" w:hAnsi="Century Schoolbook" w:cs="Times New Roman"/>
          <w:sz w:val="24"/>
          <w:szCs w:val="24"/>
        </w:rPr>
        <w:t>I am underlining this since the academic</w:t>
      </w:r>
      <w:r>
        <w:rPr>
          <w:rFonts w:ascii="Century Schoolbook" w:hAnsi="Century Schoolbook" w:cs="Times New Roman"/>
          <w:sz w:val="24"/>
          <w:szCs w:val="24"/>
        </w:rPr>
        <w:t xml:space="preserve"> part o</w:t>
      </w:r>
      <w:r w:rsidR="001333FE">
        <w:rPr>
          <w:rFonts w:ascii="Century Schoolbook" w:hAnsi="Century Schoolbook" w:cs="Times New Roman"/>
          <w:sz w:val="24"/>
          <w:szCs w:val="24"/>
        </w:rPr>
        <w:t>f the Macedonian society reads</w:t>
      </w:r>
      <w:r>
        <w:rPr>
          <w:rFonts w:ascii="Century Schoolbook" w:hAnsi="Century Schoolbook" w:cs="Times New Roman"/>
          <w:sz w:val="24"/>
          <w:szCs w:val="24"/>
        </w:rPr>
        <w:t xml:space="preserve"> little the works about its own history</w:t>
      </w:r>
      <w:r w:rsidR="00F403CA">
        <w:rPr>
          <w:rFonts w:ascii="Century Schoolbook" w:hAnsi="Century Schoolbook" w:cs="Times New Roman"/>
          <w:sz w:val="24"/>
          <w:szCs w:val="24"/>
        </w:rPr>
        <w:t>,</w:t>
      </w:r>
      <w:r>
        <w:rPr>
          <w:rFonts w:ascii="Century Schoolbook" w:hAnsi="Century Schoolbook" w:cs="Times New Roman"/>
          <w:sz w:val="24"/>
          <w:szCs w:val="24"/>
        </w:rPr>
        <w:t xml:space="preserve"> considering it foreign propaganda, thing of the past originating from the cold war. When asked</w:t>
      </w:r>
      <w:r w:rsidR="00F403CA">
        <w:rPr>
          <w:rFonts w:ascii="Century Schoolbook" w:hAnsi="Century Schoolbook" w:cs="Times New Roman"/>
          <w:sz w:val="24"/>
          <w:szCs w:val="24"/>
        </w:rPr>
        <w:t>,</w:t>
      </w:r>
      <w:r w:rsidR="001333FE">
        <w:rPr>
          <w:rFonts w:ascii="Century Schoolbook" w:hAnsi="Century Schoolbook" w:cs="Times New Roman"/>
          <w:sz w:val="24"/>
          <w:szCs w:val="24"/>
        </w:rPr>
        <w:t xml:space="preserve"> the academics usually say</w:t>
      </w:r>
      <w:r>
        <w:rPr>
          <w:rFonts w:ascii="Century Schoolbook" w:hAnsi="Century Schoolbook" w:cs="Times New Roman"/>
          <w:sz w:val="24"/>
          <w:szCs w:val="24"/>
        </w:rPr>
        <w:t xml:space="preserve"> that they would read ab</w:t>
      </w:r>
      <w:r w:rsidR="001333FE">
        <w:rPr>
          <w:rFonts w:ascii="Century Schoolbook" w:hAnsi="Century Schoolbook" w:cs="Times New Roman"/>
          <w:sz w:val="24"/>
          <w:szCs w:val="24"/>
        </w:rPr>
        <w:t>out this if something</w:t>
      </w:r>
      <w:r>
        <w:rPr>
          <w:rFonts w:ascii="Century Schoolbook" w:hAnsi="Century Schoolbook" w:cs="Times New Roman"/>
          <w:sz w:val="24"/>
          <w:szCs w:val="24"/>
        </w:rPr>
        <w:t xml:space="preserve"> was ever published in </w:t>
      </w:r>
      <w:r w:rsidR="001333FE">
        <w:rPr>
          <w:rFonts w:ascii="Century Schoolbook" w:hAnsi="Century Schoolbook" w:cs="Times New Roman"/>
          <w:sz w:val="24"/>
          <w:szCs w:val="24"/>
        </w:rPr>
        <w:t>the Western Societies -</w:t>
      </w:r>
      <w:r>
        <w:rPr>
          <w:rFonts w:ascii="Century Schoolbook" w:hAnsi="Century Schoolbook" w:cs="Times New Roman"/>
          <w:sz w:val="24"/>
          <w:szCs w:val="24"/>
        </w:rPr>
        <w:t xml:space="preserve"> the highly desired destination of this small Balkan nation. The </w:t>
      </w:r>
      <w:r w:rsidR="005D0F77">
        <w:rPr>
          <w:rFonts w:ascii="Century Schoolbook" w:hAnsi="Century Schoolbook" w:cs="Times New Roman"/>
          <w:sz w:val="24"/>
          <w:szCs w:val="24"/>
        </w:rPr>
        <w:t>predominating</w:t>
      </w:r>
      <w:r>
        <w:rPr>
          <w:rFonts w:ascii="Century Schoolbook" w:hAnsi="Century Schoolbook" w:cs="Times New Roman"/>
          <w:sz w:val="24"/>
          <w:szCs w:val="24"/>
        </w:rPr>
        <w:t xml:space="preserve"> notion </w:t>
      </w:r>
      <w:r w:rsidR="001333FE">
        <w:rPr>
          <w:rFonts w:ascii="Century Schoolbook" w:hAnsi="Century Schoolbook" w:cs="Times New Roman"/>
          <w:sz w:val="24"/>
          <w:szCs w:val="24"/>
        </w:rPr>
        <w:t>here</w:t>
      </w:r>
      <w:r w:rsidR="00F403CA">
        <w:rPr>
          <w:rFonts w:ascii="Century Schoolbook" w:hAnsi="Century Schoolbook" w:cs="Times New Roman"/>
          <w:sz w:val="24"/>
          <w:szCs w:val="24"/>
        </w:rPr>
        <w:t xml:space="preserve"> </w:t>
      </w:r>
      <w:r>
        <w:rPr>
          <w:rFonts w:ascii="Century Schoolbook" w:hAnsi="Century Schoolbook" w:cs="Times New Roman"/>
          <w:sz w:val="24"/>
          <w:szCs w:val="24"/>
        </w:rPr>
        <w:t xml:space="preserve">about this is that the problems of this poor and troubled region of Europe was never interesting enough for the western </w:t>
      </w:r>
      <w:r w:rsidR="005D0F77">
        <w:rPr>
          <w:rFonts w:ascii="Century Schoolbook" w:hAnsi="Century Schoolbook" w:cs="Times New Roman"/>
          <w:sz w:val="24"/>
          <w:szCs w:val="24"/>
        </w:rPr>
        <w:t>researchers</w:t>
      </w:r>
      <w:r>
        <w:rPr>
          <w:rFonts w:ascii="Century Schoolbook" w:hAnsi="Century Schoolbook" w:cs="Times New Roman"/>
          <w:sz w:val="24"/>
          <w:szCs w:val="24"/>
        </w:rPr>
        <w:t xml:space="preserve">, </w:t>
      </w:r>
      <w:r w:rsidR="001D2C62">
        <w:rPr>
          <w:rFonts w:ascii="Century Schoolbook" w:hAnsi="Century Schoolbook" w:cs="Times New Roman"/>
          <w:sz w:val="24"/>
          <w:szCs w:val="24"/>
        </w:rPr>
        <w:t xml:space="preserve">nor </w:t>
      </w:r>
      <w:r w:rsidR="00191CE1">
        <w:rPr>
          <w:rFonts w:ascii="Century Schoolbook" w:hAnsi="Century Schoolbook" w:cs="Times New Roman"/>
          <w:sz w:val="24"/>
          <w:szCs w:val="24"/>
        </w:rPr>
        <w:t xml:space="preserve"> their</w:t>
      </w:r>
      <w:r w:rsidR="001D2C62">
        <w:rPr>
          <w:rFonts w:ascii="Century Schoolbook" w:hAnsi="Century Schoolbook" w:cs="Times New Roman"/>
          <w:sz w:val="24"/>
          <w:szCs w:val="24"/>
        </w:rPr>
        <w:t xml:space="preserve"> countries ever really had</w:t>
      </w:r>
      <w:r>
        <w:rPr>
          <w:rFonts w:ascii="Century Schoolbook" w:hAnsi="Century Schoolbook" w:cs="Times New Roman"/>
          <w:sz w:val="24"/>
          <w:szCs w:val="24"/>
        </w:rPr>
        <w:t xml:space="preserve"> any interest in investing </w:t>
      </w:r>
      <w:r w:rsidR="001D2C62">
        <w:rPr>
          <w:rFonts w:ascii="Century Schoolbook" w:hAnsi="Century Schoolbook" w:cs="Times New Roman"/>
          <w:sz w:val="24"/>
          <w:szCs w:val="24"/>
        </w:rPr>
        <w:t xml:space="preserve">in </w:t>
      </w:r>
      <w:r>
        <w:rPr>
          <w:rFonts w:ascii="Century Schoolbook" w:hAnsi="Century Schoolbook" w:cs="Times New Roman"/>
          <w:sz w:val="24"/>
          <w:szCs w:val="24"/>
        </w:rPr>
        <w:t xml:space="preserve">a research about this </w:t>
      </w:r>
      <w:r w:rsidR="00F403CA">
        <w:rPr>
          <w:rFonts w:ascii="Century Schoolbook" w:hAnsi="Century Schoolbook" w:cs="Times New Roman"/>
          <w:sz w:val="24"/>
          <w:szCs w:val="24"/>
        </w:rPr>
        <w:t>area</w:t>
      </w:r>
      <w:r>
        <w:rPr>
          <w:rFonts w:ascii="Century Schoolbook" w:hAnsi="Century Schoolbook" w:cs="Times New Roman"/>
          <w:sz w:val="24"/>
          <w:szCs w:val="24"/>
        </w:rPr>
        <w:t>. But as Macedonia separated fr</w:t>
      </w:r>
      <w:r w:rsidR="005D0F77">
        <w:rPr>
          <w:rFonts w:ascii="Century Schoolbook" w:hAnsi="Century Schoolbook" w:cs="Times New Roman"/>
          <w:sz w:val="24"/>
          <w:szCs w:val="24"/>
        </w:rPr>
        <w:t>om Y</w:t>
      </w:r>
      <w:r>
        <w:rPr>
          <w:rFonts w:ascii="Century Schoolbook" w:hAnsi="Century Schoolbook" w:cs="Times New Roman"/>
          <w:sz w:val="24"/>
          <w:szCs w:val="24"/>
        </w:rPr>
        <w:t xml:space="preserve">ugoslavia in the 90’s and the new media Internet appeared, it became clear to the </w:t>
      </w:r>
      <w:r w:rsidR="001D2C62">
        <w:rPr>
          <w:rFonts w:ascii="Century Schoolbook" w:hAnsi="Century Schoolbook" w:cs="Times New Roman"/>
          <w:sz w:val="24"/>
          <w:szCs w:val="24"/>
        </w:rPr>
        <w:t>local historians that this impression was wrong</w:t>
      </w:r>
      <w:r w:rsidR="005D0F77">
        <w:rPr>
          <w:rFonts w:ascii="Century Schoolbook" w:hAnsi="Century Schoolbook" w:cs="Times New Roman"/>
          <w:sz w:val="24"/>
          <w:szCs w:val="24"/>
        </w:rPr>
        <w:t>. Namely</w:t>
      </w:r>
      <w:r w:rsidR="00F403CA">
        <w:rPr>
          <w:rFonts w:ascii="Century Schoolbook" w:hAnsi="Century Schoolbook" w:cs="Times New Roman"/>
          <w:sz w:val="24"/>
          <w:szCs w:val="24"/>
        </w:rPr>
        <w:t>, regarding this</w:t>
      </w:r>
      <w:r w:rsidR="00191CE1">
        <w:rPr>
          <w:rFonts w:ascii="Century Schoolbook" w:hAnsi="Century Schoolbook" w:cs="Times New Roman"/>
          <w:sz w:val="24"/>
          <w:szCs w:val="24"/>
        </w:rPr>
        <w:t>, some</w:t>
      </w:r>
      <w:r w:rsidR="005D0F77">
        <w:rPr>
          <w:rFonts w:ascii="Century Schoolbook" w:hAnsi="Century Schoolbook" w:cs="Times New Roman"/>
          <w:sz w:val="24"/>
          <w:szCs w:val="24"/>
        </w:rPr>
        <w:t xml:space="preserve"> of the best Universities in </w:t>
      </w:r>
      <w:r w:rsidR="005D0F77">
        <w:rPr>
          <w:rFonts w:ascii="Century Schoolbook" w:hAnsi="Century Schoolbook" w:cs="Times New Roman"/>
          <w:sz w:val="24"/>
          <w:szCs w:val="24"/>
        </w:rPr>
        <w:lastRenderedPageBreak/>
        <w:t>the world financed different historical, anthropological or social researches, and many scientific theses were developed under the brand: Balkan or South-Easter</w:t>
      </w:r>
      <w:r w:rsidR="00F403CA">
        <w:rPr>
          <w:rFonts w:ascii="Century Schoolbook" w:hAnsi="Century Schoolbook" w:cs="Times New Roman"/>
          <w:sz w:val="24"/>
          <w:szCs w:val="24"/>
        </w:rPr>
        <w:t>n</w:t>
      </w:r>
      <w:r w:rsidR="005D0F77">
        <w:rPr>
          <w:rFonts w:ascii="Century Schoolbook" w:hAnsi="Century Schoolbook" w:cs="Times New Roman"/>
          <w:sz w:val="24"/>
          <w:szCs w:val="24"/>
        </w:rPr>
        <w:t xml:space="preserve"> Europe, so to speak. Furthermore it appeared</w:t>
      </w:r>
      <w:r w:rsidR="00F403CA">
        <w:rPr>
          <w:rFonts w:ascii="Century Schoolbook" w:hAnsi="Century Schoolbook" w:cs="Times New Roman"/>
          <w:sz w:val="24"/>
          <w:szCs w:val="24"/>
        </w:rPr>
        <w:t xml:space="preserve"> that those materials, as very</w:t>
      </w:r>
      <w:r w:rsidR="005D0F77">
        <w:rPr>
          <w:rFonts w:ascii="Century Schoolbook" w:hAnsi="Century Schoolbook" w:cs="Times New Roman"/>
          <w:sz w:val="24"/>
          <w:szCs w:val="24"/>
        </w:rPr>
        <w:t xml:space="preserve"> professional ones, were much in the academic interest of this region or its developing societies. But as they were all protecting their high academic positions obtained in the time of communism, this generation of intellectuals was reluctant to do something more. So</w:t>
      </w:r>
      <w:r w:rsidR="00F403CA">
        <w:rPr>
          <w:rFonts w:ascii="Century Schoolbook" w:hAnsi="Century Schoolbook" w:cs="Times New Roman"/>
          <w:sz w:val="24"/>
          <w:szCs w:val="24"/>
        </w:rPr>
        <w:t>,</w:t>
      </w:r>
      <w:r w:rsidR="005D0F77">
        <w:rPr>
          <w:rFonts w:ascii="Century Schoolbook" w:hAnsi="Century Schoolbook" w:cs="Times New Roman"/>
          <w:sz w:val="24"/>
          <w:szCs w:val="24"/>
        </w:rPr>
        <w:t xml:space="preserve"> varying from country to country</w:t>
      </w:r>
      <w:r w:rsidR="00F403CA">
        <w:rPr>
          <w:rFonts w:ascii="Century Schoolbook" w:hAnsi="Century Schoolbook" w:cs="Times New Roman"/>
          <w:sz w:val="24"/>
          <w:szCs w:val="24"/>
        </w:rPr>
        <w:t>,</w:t>
      </w:r>
      <w:r w:rsidR="005D0F77">
        <w:rPr>
          <w:rFonts w:ascii="Century Schoolbook" w:hAnsi="Century Schoolbook" w:cs="Times New Roman"/>
          <w:sz w:val="24"/>
          <w:szCs w:val="24"/>
        </w:rPr>
        <w:t xml:space="preserve"> the </w:t>
      </w:r>
      <w:r w:rsidR="007F013F">
        <w:rPr>
          <w:rFonts w:ascii="Century Schoolbook" w:hAnsi="Century Schoolbook" w:cs="Times New Roman"/>
          <w:sz w:val="24"/>
          <w:szCs w:val="24"/>
        </w:rPr>
        <w:t>intellectuals</w:t>
      </w:r>
      <w:r w:rsidR="005D0F77">
        <w:rPr>
          <w:rFonts w:ascii="Century Schoolbook" w:hAnsi="Century Schoolbook" w:cs="Times New Roman"/>
          <w:sz w:val="24"/>
          <w:szCs w:val="24"/>
        </w:rPr>
        <w:t xml:space="preserve"> of this region preferred to stick to something in which they </w:t>
      </w:r>
      <w:r w:rsidR="007F013F">
        <w:rPr>
          <w:rFonts w:ascii="Century Schoolbook" w:hAnsi="Century Schoolbook" w:cs="Times New Roman"/>
          <w:sz w:val="24"/>
          <w:szCs w:val="24"/>
        </w:rPr>
        <w:t>believed</w:t>
      </w:r>
      <w:r w:rsidR="00F403CA">
        <w:rPr>
          <w:rFonts w:ascii="Century Schoolbook" w:hAnsi="Century Schoolbook" w:cs="Times New Roman"/>
          <w:sz w:val="24"/>
          <w:szCs w:val="24"/>
        </w:rPr>
        <w:t xml:space="preserve"> was more secure;</w:t>
      </w:r>
      <w:r w:rsidR="005D0F77">
        <w:rPr>
          <w:rFonts w:ascii="Century Schoolbook" w:hAnsi="Century Schoolbook" w:cs="Times New Roman"/>
          <w:sz w:val="24"/>
          <w:szCs w:val="24"/>
        </w:rPr>
        <w:t xml:space="preserve"> and that was the same stuff that was obtained during communism. The </w:t>
      </w:r>
      <w:r w:rsidR="007F013F">
        <w:rPr>
          <w:rFonts w:ascii="Century Schoolbook" w:hAnsi="Century Schoolbook" w:cs="Times New Roman"/>
          <w:sz w:val="24"/>
          <w:szCs w:val="24"/>
        </w:rPr>
        <w:t>richer</w:t>
      </w:r>
      <w:r w:rsidR="005D0F77">
        <w:rPr>
          <w:rFonts w:ascii="Century Schoolbook" w:hAnsi="Century Schoolbook" w:cs="Times New Roman"/>
          <w:sz w:val="24"/>
          <w:szCs w:val="24"/>
        </w:rPr>
        <w:t xml:space="preserve"> countries su</w:t>
      </w:r>
      <w:r w:rsidR="00F403CA">
        <w:rPr>
          <w:rFonts w:ascii="Century Schoolbook" w:hAnsi="Century Schoolbook" w:cs="Times New Roman"/>
          <w:sz w:val="24"/>
          <w:szCs w:val="24"/>
        </w:rPr>
        <w:t>ch as Slovenia and Croatia caught</w:t>
      </w:r>
      <w:r w:rsidR="001D2C62">
        <w:rPr>
          <w:rFonts w:ascii="Century Schoolbook" w:hAnsi="Century Schoolbook" w:cs="Times New Roman"/>
          <w:sz w:val="24"/>
          <w:szCs w:val="24"/>
        </w:rPr>
        <w:t xml:space="preserve"> up more during</w:t>
      </w:r>
      <w:r w:rsidR="005D0F77">
        <w:rPr>
          <w:rFonts w:ascii="Century Schoolbook" w:hAnsi="Century Schoolbook" w:cs="Times New Roman"/>
          <w:sz w:val="24"/>
          <w:szCs w:val="24"/>
        </w:rPr>
        <w:t xml:space="preserve"> this </w:t>
      </w:r>
      <w:r w:rsidR="007F013F">
        <w:rPr>
          <w:rFonts w:ascii="Century Schoolbook" w:hAnsi="Century Schoolbook" w:cs="Times New Roman"/>
          <w:sz w:val="24"/>
          <w:szCs w:val="24"/>
        </w:rPr>
        <w:t>useful</w:t>
      </w:r>
      <w:r w:rsidR="001D2C62">
        <w:rPr>
          <w:rFonts w:ascii="Century Schoolbook" w:hAnsi="Century Schoolbook" w:cs="Times New Roman"/>
          <w:sz w:val="24"/>
          <w:szCs w:val="24"/>
        </w:rPr>
        <w:t xml:space="preserve"> changing</w:t>
      </w:r>
      <w:r w:rsidR="005D0F77">
        <w:rPr>
          <w:rFonts w:ascii="Century Schoolbook" w:hAnsi="Century Schoolbook" w:cs="Times New Roman"/>
          <w:sz w:val="24"/>
          <w:szCs w:val="24"/>
        </w:rPr>
        <w:t xml:space="preserve">, though most of this “modern” material was already absolved </w:t>
      </w:r>
      <w:r w:rsidR="00F403CA">
        <w:rPr>
          <w:rFonts w:ascii="Century Schoolbook" w:hAnsi="Century Schoolbook" w:cs="Times New Roman"/>
          <w:sz w:val="24"/>
          <w:szCs w:val="24"/>
        </w:rPr>
        <w:t>(by these</w:t>
      </w:r>
      <w:r w:rsidR="001D2C62">
        <w:rPr>
          <w:rFonts w:ascii="Century Schoolbook" w:hAnsi="Century Schoolbook" w:cs="Times New Roman"/>
          <w:sz w:val="24"/>
          <w:szCs w:val="24"/>
        </w:rPr>
        <w:t xml:space="preserve"> particular countries</w:t>
      </w:r>
      <w:r w:rsidR="00F403CA">
        <w:rPr>
          <w:rFonts w:ascii="Century Schoolbook" w:hAnsi="Century Schoolbook" w:cs="Times New Roman"/>
          <w:sz w:val="24"/>
          <w:szCs w:val="24"/>
        </w:rPr>
        <w:t xml:space="preserve">) </w:t>
      </w:r>
      <w:r w:rsidR="005D0F77">
        <w:rPr>
          <w:rFonts w:ascii="Century Schoolbook" w:hAnsi="Century Schoolbook" w:cs="Times New Roman"/>
          <w:sz w:val="24"/>
          <w:szCs w:val="24"/>
        </w:rPr>
        <w:t>even before the change of the system, since they were developing a more liberal academic environment even in the time o</w:t>
      </w:r>
      <w:r w:rsidR="001D2C62">
        <w:rPr>
          <w:rFonts w:ascii="Century Schoolbook" w:hAnsi="Century Schoolbook" w:cs="Times New Roman"/>
          <w:sz w:val="24"/>
          <w:szCs w:val="24"/>
        </w:rPr>
        <w:t>f Yugoslavia.</w:t>
      </w:r>
      <w:r w:rsidR="007F013F">
        <w:rPr>
          <w:rFonts w:ascii="Century Schoolbook" w:hAnsi="Century Schoolbook" w:cs="Times New Roman"/>
          <w:sz w:val="24"/>
          <w:szCs w:val="24"/>
        </w:rPr>
        <w:t xml:space="preserve"> </w:t>
      </w:r>
      <w:r w:rsidR="001D2C62">
        <w:rPr>
          <w:rFonts w:ascii="Century Schoolbook" w:hAnsi="Century Schoolbook" w:cs="Times New Roman"/>
          <w:sz w:val="24"/>
          <w:szCs w:val="24"/>
        </w:rPr>
        <w:t xml:space="preserve">Nonetheless </w:t>
      </w:r>
      <w:r w:rsidR="007F013F">
        <w:rPr>
          <w:rFonts w:ascii="Century Schoolbook" w:hAnsi="Century Schoolbook" w:cs="Times New Roman"/>
          <w:sz w:val="24"/>
          <w:szCs w:val="24"/>
        </w:rPr>
        <w:t>than they had a</w:t>
      </w:r>
      <w:r w:rsidR="00E208C3">
        <w:rPr>
          <w:rFonts w:ascii="Century Schoolbook" w:hAnsi="Century Schoolbook" w:cs="Times New Roman"/>
          <w:sz w:val="24"/>
          <w:szCs w:val="24"/>
        </w:rPr>
        <w:t xml:space="preserve"> more </w:t>
      </w:r>
      <w:r w:rsidR="007F013F">
        <w:rPr>
          <w:rFonts w:ascii="Century Schoolbook" w:hAnsi="Century Schoolbook" w:cs="Times New Roman"/>
          <w:sz w:val="24"/>
          <w:szCs w:val="24"/>
        </w:rPr>
        <w:t>centralized</w:t>
      </w:r>
      <w:r w:rsidR="00E208C3">
        <w:rPr>
          <w:rFonts w:ascii="Century Schoolbook" w:hAnsi="Century Schoolbook" w:cs="Times New Roman"/>
          <w:sz w:val="24"/>
          <w:szCs w:val="24"/>
        </w:rPr>
        <w:t xml:space="preserve"> academic environment.</w:t>
      </w:r>
      <w:r w:rsidR="007F013F">
        <w:rPr>
          <w:rFonts w:ascii="Century Schoolbook" w:hAnsi="Century Schoolbook" w:cs="Times New Roman"/>
          <w:sz w:val="24"/>
          <w:szCs w:val="24"/>
        </w:rPr>
        <w:t xml:space="preserve"> Due to this and many other reasons</w:t>
      </w:r>
      <w:r w:rsidR="00F403CA">
        <w:rPr>
          <w:rFonts w:ascii="Century Schoolbook" w:hAnsi="Century Schoolbook" w:cs="Times New Roman"/>
          <w:sz w:val="24"/>
          <w:szCs w:val="24"/>
        </w:rPr>
        <w:t>,</w:t>
      </w:r>
      <w:r w:rsidR="007F013F">
        <w:rPr>
          <w:rFonts w:ascii="Century Schoolbook" w:hAnsi="Century Schoolbook" w:cs="Times New Roman"/>
          <w:sz w:val="24"/>
          <w:szCs w:val="24"/>
        </w:rPr>
        <w:t xml:space="preserve"> </w:t>
      </w:r>
      <w:r w:rsidR="001D2C62">
        <w:rPr>
          <w:rFonts w:ascii="Century Schoolbook" w:hAnsi="Century Schoolbook" w:cs="Times New Roman"/>
          <w:sz w:val="24"/>
          <w:szCs w:val="24"/>
        </w:rPr>
        <w:t xml:space="preserve">although </w:t>
      </w:r>
      <w:r w:rsidR="007F013F">
        <w:rPr>
          <w:rFonts w:ascii="Century Schoolbook" w:hAnsi="Century Schoolbook" w:cs="Times New Roman"/>
          <w:sz w:val="24"/>
          <w:szCs w:val="24"/>
        </w:rPr>
        <w:t xml:space="preserve">the books to which I refer in this article, were published with a very good translation and free of charge (which means that anybody can just take them without paying) they did not </w:t>
      </w:r>
      <w:r w:rsidR="00A03361">
        <w:rPr>
          <w:rFonts w:ascii="Century Schoolbook" w:hAnsi="Century Schoolbook" w:cs="Times New Roman"/>
          <w:sz w:val="24"/>
          <w:szCs w:val="24"/>
        </w:rPr>
        <w:t>acquire</w:t>
      </w:r>
      <w:r w:rsidR="007F013F">
        <w:rPr>
          <w:rFonts w:ascii="Century Schoolbook" w:hAnsi="Century Schoolbook" w:cs="Times New Roman"/>
          <w:sz w:val="24"/>
          <w:szCs w:val="24"/>
        </w:rPr>
        <w:t xml:space="preserve"> the effect </w:t>
      </w:r>
      <w:r w:rsidR="00F403CA">
        <w:rPr>
          <w:rFonts w:ascii="Century Schoolbook" w:hAnsi="Century Schoolbook" w:cs="Times New Roman"/>
          <w:sz w:val="24"/>
          <w:szCs w:val="24"/>
        </w:rPr>
        <w:t>that this kind of books</w:t>
      </w:r>
      <w:r w:rsidR="00A03361">
        <w:rPr>
          <w:rFonts w:ascii="Century Schoolbook" w:hAnsi="Century Schoolbook" w:cs="Times New Roman"/>
          <w:sz w:val="24"/>
          <w:szCs w:val="24"/>
        </w:rPr>
        <w:t xml:space="preserve"> usually do</w:t>
      </w:r>
      <w:r w:rsidR="007F013F">
        <w:rPr>
          <w:rFonts w:ascii="Century Schoolbook" w:hAnsi="Century Schoolbook" w:cs="Times New Roman"/>
          <w:sz w:val="24"/>
          <w:szCs w:val="24"/>
        </w:rPr>
        <w:t xml:space="preserve">, </w:t>
      </w:r>
      <w:r w:rsidR="00A03361">
        <w:rPr>
          <w:rFonts w:ascii="Century Schoolbook" w:hAnsi="Century Schoolbook" w:cs="Times New Roman"/>
          <w:sz w:val="24"/>
          <w:szCs w:val="24"/>
        </w:rPr>
        <w:t>especially</w:t>
      </w:r>
      <w:r w:rsidR="007F013F">
        <w:rPr>
          <w:rFonts w:ascii="Century Schoolbook" w:hAnsi="Century Schoolbook" w:cs="Times New Roman"/>
          <w:sz w:val="24"/>
          <w:szCs w:val="24"/>
        </w:rPr>
        <w:t xml:space="preserve"> in </w:t>
      </w:r>
      <w:r w:rsidR="00A03361">
        <w:rPr>
          <w:rFonts w:ascii="Century Schoolbook" w:hAnsi="Century Schoolbook" w:cs="Times New Roman"/>
          <w:sz w:val="24"/>
          <w:szCs w:val="24"/>
        </w:rPr>
        <w:t>countries</w:t>
      </w:r>
      <w:r w:rsidR="007F013F">
        <w:rPr>
          <w:rFonts w:ascii="Century Schoolbook" w:hAnsi="Century Schoolbook" w:cs="Times New Roman"/>
          <w:sz w:val="24"/>
          <w:szCs w:val="24"/>
        </w:rPr>
        <w:t xml:space="preserve"> like M</w:t>
      </w:r>
      <w:r w:rsidR="00F403CA">
        <w:rPr>
          <w:rFonts w:ascii="Century Schoolbook" w:hAnsi="Century Schoolbook" w:cs="Times New Roman"/>
          <w:sz w:val="24"/>
          <w:szCs w:val="24"/>
        </w:rPr>
        <w:t>acedonia -</w:t>
      </w:r>
      <w:r w:rsidR="007F013F">
        <w:rPr>
          <w:rFonts w:ascii="Century Schoolbook" w:hAnsi="Century Schoolbook" w:cs="Times New Roman"/>
          <w:sz w:val="24"/>
          <w:szCs w:val="24"/>
        </w:rPr>
        <w:t xml:space="preserve"> that were </w:t>
      </w:r>
      <w:r w:rsidR="001D2C62">
        <w:rPr>
          <w:rFonts w:ascii="Century Schoolbook" w:hAnsi="Century Schoolbook" w:cs="Times New Roman"/>
          <w:sz w:val="24"/>
          <w:szCs w:val="24"/>
        </w:rPr>
        <w:t>longer</w:t>
      </w:r>
      <w:r w:rsidR="007F013F">
        <w:rPr>
          <w:rFonts w:ascii="Century Schoolbook" w:hAnsi="Century Schoolbook" w:cs="Times New Roman"/>
          <w:sz w:val="24"/>
          <w:szCs w:val="24"/>
        </w:rPr>
        <w:t xml:space="preserve"> time in an academic isola</w:t>
      </w:r>
      <w:r w:rsidR="00E42255">
        <w:rPr>
          <w:rFonts w:ascii="Century Schoolbook" w:hAnsi="Century Schoolbook" w:cs="Times New Roman"/>
          <w:sz w:val="24"/>
          <w:szCs w:val="24"/>
        </w:rPr>
        <w:t xml:space="preserve">tion or </w:t>
      </w:r>
      <w:r w:rsidR="00F403CA">
        <w:rPr>
          <w:rFonts w:ascii="Century Schoolbook" w:hAnsi="Century Schoolbook" w:cs="Times New Roman"/>
          <w:sz w:val="24"/>
          <w:szCs w:val="24"/>
        </w:rPr>
        <w:t xml:space="preserve">under </w:t>
      </w:r>
      <w:r w:rsidR="00E42255">
        <w:rPr>
          <w:rFonts w:ascii="Century Schoolbook" w:hAnsi="Century Schoolbook" w:cs="Times New Roman"/>
          <w:sz w:val="24"/>
          <w:szCs w:val="24"/>
        </w:rPr>
        <w:t>ideological control</w:t>
      </w:r>
      <w:r w:rsidR="007F013F">
        <w:rPr>
          <w:rFonts w:ascii="Century Schoolbook" w:hAnsi="Century Schoolbook" w:cs="Times New Roman"/>
          <w:sz w:val="24"/>
          <w:szCs w:val="24"/>
        </w:rPr>
        <w:t>.</w:t>
      </w:r>
    </w:p>
    <w:p w:rsidR="00E42255" w:rsidRDefault="00E42255" w:rsidP="005D277D">
      <w:pPr>
        <w:spacing w:line="360" w:lineRule="auto"/>
        <w:contextualSpacing/>
        <w:jc w:val="both"/>
        <w:rPr>
          <w:rFonts w:ascii="Century Schoolbook" w:hAnsi="Century Schoolbook" w:cs="Times New Roman"/>
          <w:sz w:val="24"/>
          <w:szCs w:val="24"/>
        </w:rPr>
      </w:pPr>
    </w:p>
    <w:p w:rsidR="00E42255" w:rsidRPr="00954FB9" w:rsidRDefault="00E42255" w:rsidP="00191CE1">
      <w:pPr>
        <w:spacing w:line="360" w:lineRule="auto"/>
        <w:contextualSpacing/>
        <w:jc w:val="center"/>
        <w:rPr>
          <w:rFonts w:ascii="Century Schoolbook" w:hAnsi="Century Schoolbook" w:cs="Times New Roman"/>
          <w:sz w:val="24"/>
          <w:szCs w:val="24"/>
          <w:u w:val="single"/>
        </w:rPr>
      </w:pPr>
      <w:r w:rsidRPr="007A68E4">
        <w:rPr>
          <w:rFonts w:ascii="Century Schoolbook" w:hAnsi="Century Schoolbook" w:cs="Times New Roman"/>
          <w:sz w:val="24"/>
          <w:szCs w:val="24"/>
        </w:rPr>
        <w:t>“</w:t>
      </w:r>
      <w:r w:rsidRPr="00954FB9">
        <w:rPr>
          <w:rFonts w:ascii="Century Schoolbook" w:hAnsi="Century Schoolbook" w:cs="Times New Roman"/>
          <w:sz w:val="24"/>
          <w:szCs w:val="24"/>
          <w:u w:val="single"/>
        </w:rPr>
        <w:t>Children of the Greek Civil War, Refugees and the Politics of memory” by Loring M. Danforth and Riki Van Boeschoten (2012)</w:t>
      </w:r>
    </w:p>
    <w:p w:rsidR="00191CE1" w:rsidRDefault="00191CE1" w:rsidP="005D277D">
      <w:pPr>
        <w:spacing w:line="360" w:lineRule="auto"/>
        <w:contextualSpacing/>
        <w:jc w:val="both"/>
        <w:rPr>
          <w:rFonts w:ascii="Century Schoolbook" w:hAnsi="Century Schoolbook" w:cs="Times New Roman"/>
          <w:sz w:val="24"/>
          <w:szCs w:val="24"/>
        </w:rPr>
      </w:pPr>
    </w:p>
    <w:p w:rsidR="00E42255" w:rsidRDefault="00E42255" w:rsidP="005D277D">
      <w:pPr>
        <w:spacing w:line="360" w:lineRule="auto"/>
        <w:contextualSpacing/>
        <w:jc w:val="both"/>
        <w:rPr>
          <w:rFonts w:ascii="Century Schoolbook" w:hAnsi="Century Schoolbook" w:cs="Times New Roman"/>
          <w:sz w:val="24"/>
          <w:szCs w:val="24"/>
        </w:rPr>
      </w:pPr>
    </w:p>
    <w:p w:rsidR="00992016" w:rsidRPr="00992016" w:rsidRDefault="00992016" w:rsidP="00992016">
      <w:pPr>
        <w:keepNext/>
        <w:framePr w:dropCap="drop" w:lines="3" w:w="974" w:h="1305" w:hRule="exact" w:wrap="around" w:vAnchor="text" w:hAnchor="page" w:x="4306" w:y="-97"/>
        <w:spacing w:after="0" w:line="1295" w:lineRule="exact"/>
        <w:jc w:val="both"/>
        <w:textAlignment w:val="baseline"/>
        <w:rPr>
          <w:rFonts w:ascii="Century Schoolbook" w:hAnsi="Century Schoolbook" w:cs="Times New Roman"/>
          <w:noProof/>
          <w:position w:val="-6"/>
          <w:sz w:val="145"/>
          <w:szCs w:val="24"/>
        </w:rPr>
      </w:pPr>
      <w:r w:rsidRPr="00992016">
        <w:rPr>
          <w:rFonts w:ascii="Century Schoolbook" w:hAnsi="Century Schoolbook" w:cs="Times New Roman"/>
          <w:position w:val="-6"/>
          <w:sz w:val="145"/>
          <w:szCs w:val="24"/>
        </w:rPr>
        <w:t>T</w:t>
      </w:r>
    </w:p>
    <w:p w:rsidR="00E42255" w:rsidRDefault="00573B70" w:rsidP="005D277D">
      <w:pPr>
        <w:spacing w:line="360" w:lineRule="auto"/>
        <w:contextualSpacing/>
        <w:jc w:val="both"/>
        <w:rPr>
          <w:rFonts w:ascii="Century Schoolbook" w:hAnsi="Century Schoolbook" w:cs="Times New Roman"/>
          <w:sz w:val="24"/>
          <w:szCs w:val="24"/>
        </w:rPr>
      </w:pPr>
      <w:r>
        <w:rPr>
          <w:rFonts w:ascii="Century Schoolbook" w:hAnsi="Century Schoolbook" w:cs="Times New Roman"/>
          <w:noProof/>
          <w:sz w:val="24"/>
          <w:szCs w:val="24"/>
        </w:rPr>
        <w:drawing>
          <wp:anchor distT="0" distB="0" distL="114300" distR="114300" simplePos="0" relativeHeight="251660288" behindDoc="0" locked="0" layoutInCell="1" allowOverlap="1" wp14:anchorId="49538799" wp14:editId="2485E3CE">
            <wp:simplePos x="0" y="0"/>
            <wp:positionH relativeFrom="margin">
              <wp:posOffset>47625</wp:posOffset>
            </wp:positionH>
            <wp:positionV relativeFrom="margin">
              <wp:posOffset>5800725</wp:posOffset>
            </wp:positionV>
            <wp:extent cx="1746250" cy="2562860"/>
            <wp:effectExtent l="0" t="0" r="635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6250" cy="2562860"/>
                    </a:xfrm>
                    <a:prstGeom prst="rect">
                      <a:avLst/>
                    </a:prstGeom>
                    <a:noFill/>
                    <a:ln>
                      <a:noFill/>
                    </a:ln>
                  </pic:spPr>
                </pic:pic>
              </a:graphicData>
            </a:graphic>
            <wp14:sizeRelH relativeFrom="margin">
              <wp14:pctWidth>0</wp14:pctWidth>
            </wp14:sizeRelH>
          </wp:anchor>
        </w:drawing>
      </w:r>
      <w:r w:rsidR="00E42255">
        <w:rPr>
          <w:rFonts w:ascii="Century Schoolbook" w:hAnsi="Century Schoolbook" w:cs="Times New Roman"/>
          <w:sz w:val="24"/>
          <w:szCs w:val="24"/>
        </w:rPr>
        <w:t>his</w:t>
      </w:r>
      <w:r w:rsidR="001D2C62">
        <w:rPr>
          <w:rFonts w:ascii="Century Schoolbook" w:hAnsi="Century Schoolbook" w:cs="Times New Roman"/>
          <w:sz w:val="24"/>
          <w:szCs w:val="24"/>
        </w:rPr>
        <w:t xml:space="preserve"> book is a product of the</w:t>
      </w:r>
      <w:r w:rsidR="00E42255">
        <w:rPr>
          <w:rFonts w:ascii="Century Schoolbook" w:hAnsi="Century Schoolbook" w:cs="Times New Roman"/>
          <w:sz w:val="24"/>
          <w:szCs w:val="24"/>
        </w:rPr>
        <w:t xml:space="preserve"> on-the-field research of the both authors combined with the experience of prof. Van Boeshoten, acquired by his long academic experience in Greece. On</w:t>
      </w:r>
      <w:r w:rsidR="00F403CA">
        <w:rPr>
          <w:rFonts w:ascii="Century Schoolbook" w:hAnsi="Century Schoolbook" w:cs="Times New Roman"/>
          <w:sz w:val="24"/>
          <w:szCs w:val="24"/>
        </w:rPr>
        <w:t>-</w:t>
      </w:r>
      <w:r w:rsidR="00E42255">
        <w:rPr>
          <w:rFonts w:ascii="Century Schoolbook" w:hAnsi="Century Schoolbook" w:cs="Times New Roman"/>
          <w:sz w:val="24"/>
          <w:szCs w:val="24"/>
        </w:rPr>
        <w:t>the</w:t>
      </w:r>
      <w:r w:rsidR="00F403CA">
        <w:rPr>
          <w:rFonts w:ascii="Century Schoolbook" w:hAnsi="Century Schoolbook" w:cs="Times New Roman"/>
          <w:sz w:val="24"/>
          <w:szCs w:val="24"/>
        </w:rPr>
        <w:t>-</w:t>
      </w:r>
      <w:r w:rsidR="00E42255">
        <w:rPr>
          <w:rFonts w:ascii="Century Schoolbook" w:hAnsi="Century Schoolbook" w:cs="Times New Roman"/>
          <w:sz w:val="24"/>
          <w:szCs w:val="24"/>
        </w:rPr>
        <w:t>field research is acquired mainly by the interviews with the victims</w:t>
      </w:r>
      <w:r w:rsidR="00F403CA">
        <w:rPr>
          <w:rFonts w:ascii="Century Schoolbook" w:hAnsi="Century Schoolbook" w:cs="Times New Roman"/>
          <w:sz w:val="24"/>
          <w:szCs w:val="24"/>
        </w:rPr>
        <w:t xml:space="preserve"> and</w:t>
      </w:r>
      <w:r w:rsidR="00E42255">
        <w:rPr>
          <w:rFonts w:ascii="Century Schoolbook" w:hAnsi="Century Schoolbook" w:cs="Times New Roman"/>
          <w:sz w:val="24"/>
          <w:szCs w:val="24"/>
        </w:rPr>
        <w:t xml:space="preserve"> with the refugees from all </w:t>
      </w:r>
      <w:r w:rsidR="001304CD">
        <w:rPr>
          <w:rFonts w:ascii="Century Schoolbook" w:hAnsi="Century Schoolbook" w:cs="Times New Roman"/>
          <w:sz w:val="24"/>
          <w:szCs w:val="24"/>
        </w:rPr>
        <w:t>nationalities</w:t>
      </w:r>
      <w:r w:rsidR="00E42255">
        <w:rPr>
          <w:rFonts w:ascii="Century Schoolbook" w:hAnsi="Century Schoolbook" w:cs="Times New Roman"/>
          <w:sz w:val="24"/>
          <w:szCs w:val="24"/>
        </w:rPr>
        <w:t xml:space="preserve"> (</w:t>
      </w:r>
      <w:r w:rsidR="00F63115">
        <w:rPr>
          <w:rFonts w:ascii="Century Schoolbook" w:hAnsi="Century Schoolbook" w:cs="Times New Roman"/>
          <w:sz w:val="24"/>
          <w:szCs w:val="24"/>
        </w:rPr>
        <w:t xml:space="preserve">predominantly </w:t>
      </w:r>
      <w:r w:rsidR="00E42255">
        <w:rPr>
          <w:rFonts w:ascii="Century Schoolbook" w:hAnsi="Century Schoolbook" w:cs="Times New Roman"/>
          <w:sz w:val="24"/>
          <w:szCs w:val="24"/>
        </w:rPr>
        <w:t>Greeks, Macedoni</w:t>
      </w:r>
      <w:r w:rsidR="001304CD">
        <w:rPr>
          <w:rFonts w:ascii="Century Schoolbook" w:hAnsi="Century Schoolbook" w:cs="Times New Roman"/>
          <w:sz w:val="24"/>
          <w:szCs w:val="24"/>
        </w:rPr>
        <w:t>ans and W</w:t>
      </w:r>
      <w:r w:rsidR="00E42255">
        <w:rPr>
          <w:rFonts w:ascii="Century Schoolbook" w:hAnsi="Century Schoolbook" w:cs="Times New Roman"/>
          <w:sz w:val="24"/>
          <w:szCs w:val="24"/>
        </w:rPr>
        <w:t>allach</w:t>
      </w:r>
      <w:r w:rsidR="001304CD">
        <w:rPr>
          <w:rFonts w:ascii="Century Schoolbook" w:hAnsi="Century Schoolbook" w:cs="Times New Roman"/>
          <w:sz w:val="24"/>
          <w:szCs w:val="24"/>
        </w:rPr>
        <w:t>ian</w:t>
      </w:r>
      <w:r w:rsidR="00E42255">
        <w:rPr>
          <w:rFonts w:ascii="Century Schoolbook" w:hAnsi="Century Schoolbook" w:cs="Times New Roman"/>
          <w:sz w:val="24"/>
          <w:szCs w:val="24"/>
        </w:rPr>
        <w:t>s), that are realize</w:t>
      </w:r>
      <w:r w:rsidR="00F63115">
        <w:rPr>
          <w:rFonts w:ascii="Century Schoolbook" w:hAnsi="Century Schoolbook" w:cs="Times New Roman"/>
          <w:sz w:val="24"/>
          <w:szCs w:val="24"/>
        </w:rPr>
        <w:t>d in many locations</w:t>
      </w:r>
      <w:r w:rsidR="00AE2EFD">
        <w:rPr>
          <w:rFonts w:ascii="Century Schoolbook" w:hAnsi="Century Schoolbook" w:cs="Times New Roman"/>
          <w:sz w:val="24"/>
          <w:szCs w:val="24"/>
        </w:rPr>
        <w:t xml:space="preserve">. </w:t>
      </w:r>
      <w:r w:rsidR="00F63115">
        <w:rPr>
          <w:rFonts w:ascii="Century Schoolbook" w:hAnsi="Century Schoolbook" w:cs="Times New Roman"/>
          <w:sz w:val="24"/>
          <w:szCs w:val="24"/>
        </w:rPr>
        <w:t>As u</w:t>
      </w:r>
      <w:r w:rsidR="00AE2EFD">
        <w:rPr>
          <w:rFonts w:ascii="Century Schoolbook" w:hAnsi="Century Schoolbook" w:cs="Times New Roman"/>
          <w:sz w:val="24"/>
          <w:szCs w:val="24"/>
        </w:rPr>
        <w:t>sually the ones that were dis</w:t>
      </w:r>
      <w:r w:rsidR="001304CD">
        <w:rPr>
          <w:rFonts w:ascii="Century Schoolbook" w:hAnsi="Century Schoolbook" w:cs="Times New Roman"/>
          <w:sz w:val="24"/>
          <w:szCs w:val="24"/>
        </w:rPr>
        <w:t>located o</w:t>
      </w:r>
      <w:r w:rsidR="00AE2EFD">
        <w:rPr>
          <w:rFonts w:ascii="Century Schoolbook" w:hAnsi="Century Schoolbook" w:cs="Times New Roman"/>
          <w:sz w:val="24"/>
          <w:szCs w:val="24"/>
        </w:rPr>
        <w:t>ut of Greece were relocated in E</w:t>
      </w:r>
      <w:r w:rsidR="001304CD">
        <w:rPr>
          <w:rFonts w:ascii="Century Schoolbook" w:hAnsi="Century Schoolbook" w:cs="Times New Roman"/>
          <w:sz w:val="24"/>
          <w:szCs w:val="24"/>
        </w:rPr>
        <w:t>a</w:t>
      </w:r>
      <w:r w:rsidR="00AE2EFD">
        <w:rPr>
          <w:rFonts w:ascii="Century Schoolbook" w:hAnsi="Century Schoolbook" w:cs="Times New Roman"/>
          <w:sz w:val="24"/>
          <w:szCs w:val="24"/>
        </w:rPr>
        <w:t xml:space="preserve">stern Europe, </w:t>
      </w:r>
      <w:r w:rsidR="00F63115">
        <w:rPr>
          <w:rFonts w:ascii="Century Schoolbook" w:hAnsi="Century Schoolbook" w:cs="Times New Roman"/>
          <w:sz w:val="24"/>
          <w:szCs w:val="24"/>
        </w:rPr>
        <w:t xml:space="preserve">they </w:t>
      </w:r>
      <w:r w:rsidR="00AE2EFD">
        <w:rPr>
          <w:rFonts w:ascii="Century Schoolbook" w:hAnsi="Century Schoolbook" w:cs="Times New Roman"/>
          <w:sz w:val="24"/>
          <w:szCs w:val="24"/>
        </w:rPr>
        <w:t>were controlled</w:t>
      </w:r>
      <w:r w:rsidR="001304CD">
        <w:rPr>
          <w:rFonts w:ascii="Century Schoolbook" w:hAnsi="Century Schoolbook" w:cs="Times New Roman"/>
          <w:sz w:val="24"/>
          <w:szCs w:val="24"/>
        </w:rPr>
        <w:t xml:space="preserve"> by the communist party; the ones that sent their children in the pedo</w:t>
      </w:r>
      <w:r w:rsidR="00AE2EFD">
        <w:rPr>
          <w:rFonts w:ascii="Century Schoolbook" w:hAnsi="Century Schoolbook" w:cs="Times New Roman"/>
          <w:sz w:val="24"/>
          <w:szCs w:val="24"/>
        </w:rPr>
        <w:t>-</w:t>
      </w:r>
      <w:r w:rsidR="001304CD">
        <w:rPr>
          <w:rFonts w:ascii="Century Schoolbook" w:hAnsi="Century Schoolbook" w:cs="Times New Roman"/>
          <w:sz w:val="24"/>
          <w:szCs w:val="24"/>
        </w:rPr>
        <w:t xml:space="preserve">polices (the </w:t>
      </w:r>
      <w:r w:rsidR="00AE2EFD">
        <w:rPr>
          <w:rFonts w:ascii="Century Schoolbook" w:hAnsi="Century Schoolbook" w:cs="Times New Roman"/>
          <w:sz w:val="24"/>
          <w:szCs w:val="24"/>
        </w:rPr>
        <w:t>boarding-schools</w:t>
      </w:r>
      <w:r w:rsidR="001304CD">
        <w:rPr>
          <w:rFonts w:ascii="Century Schoolbook" w:hAnsi="Century Schoolbook" w:cs="Times New Roman"/>
          <w:sz w:val="24"/>
          <w:szCs w:val="24"/>
        </w:rPr>
        <w:t xml:space="preserve"> formed by her </w:t>
      </w:r>
      <w:r w:rsidR="00AE2EFD">
        <w:rPr>
          <w:rFonts w:ascii="Century Schoolbook" w:hAnsi="Century Schoolbook" w:cs="Times New Roman"/>
          <w:sz w:val="24"/>
          <w:szCs w:val="24"/>
        </w:rPr>
        <w:t>majesty</w:t>
      </w:r>
      <w:r w:rsidR="001304CD">
        <w:rPr>
          <w:rFonts w:ascii="Century Schoolbook" w:hAnsi="Century Schoolbook" w:cs="Times New Roman"/>
          <w:sz w:val="24"/>
          <w:szCs w:val="24"/>
        </w:rPr>
        <w:t xml:space="preserve"> queen Fredericka</w:t>
      </w:r>
      <w:r w:rsidR="00F63115">
        <w:rPr>
          <w:rFonts w:ascii="Century Schoolbook" w:hAnsi="Century Schoolbook" w:cs="Times New Roman"/>
          <w:sz w:val="24"/>
          <w:szCs w:val="24"/>
        </w:rPr>
        <w:t xml:space="preserve"> of Greece</w:t>
      </w:r>
      <w:r w:rsidR="001304CD">
        <w:rPr>
          <w:rFonts w:ascii="Century Schoolbook" w:hAnsi="Century Schoolbook" w:cs="Times New Roman"/>
          <w:sz w:val="24"/>
          <w:szCs w:val="24"/>
        </w:rPr>
        <w:t xml:space="preserve">) were considered to be with the monarchy. When presenting their work in USA the </w:t>
      </w:r>
      <w:r w:rsidR="00AE2EFD">
        <w:rPr>
          <w:rFonts w:ascii="Century Schoolbook" w:hAnsi="Century Schoolbook" w:cs="Times New Roman"/>
          <w:sz w:val="24"/>
          <w:szCs w:val="24"/>
        </w:rPr>
        <w:t>authors faced</w:t>
      </w:r>
      <w:r w:rsidR="001304CD">
        <w:rPr>
          <w:rFonts w:ascii="Century Schoolbook" w:hAnsi="Century Schoolbook" w:cs="Times New Roman"/>
          <w:sz w:val="24"/>
          <w:szCs w:val="24"/>
        </w:rPr>
        <w:t xml:space="preserve"> </w:t>
      </w:r>
      <w:r w:rsidR="00F63115">
        <w:rPr>
          <w:rFonts w:ascii="Century Schoolbook" w:hAnsi="Century Schoolbook" w:cs="Times New Roman"/>
          <w:sz w:val="24"/>
          <w:szCs w:val="24"/>
        </w:rPr>
        <w:t xml:space="preserve">certain </w:t>
      </w:r>
      <w:r w:rsidR="00AE2EFD">
        <w:rPr>
          <w:rFonts w:ascii="Century Schoolbook" w:hAnsi="Century Schoolbook" w:cs="Times New Roman"/>
          <w:sz w:val="24"/>
          <w:szCs w:val="24"/>
        </w:rPr>
        <w:t>opposing</w:t>
      </w:r>
      <w:r w:rsidR="001304CD">
        <w:rPr>
          <w:rFonts w:ascii="Century Schoolbook" w:hAnsi="Century Schoolbook" w:cs="Times New Roman"/>
          <w:sz w:val="24"/>
          <w:szCs w:val="24"/>
        </w:rPr>
        <w:t xml:space="preserve"> by some Greek people who claimed that the sit</w:t>
      </w:r>
      <w:r w:rsidR="00AE2EFD">
        <w:rPr>
          <w:rFonts w:ascii="Century Schoolbook" w:hAnsi="Century Schoolbook" w:cs="Times New Roman"/>
          <w:sz w:val="24"/>
          <w:szCs w:val="24"/>
        </w:rPr>
        <w:t>uation in the “communist boarding-schools and their internment</w:t>
      </w:r>
      <w:r w:rsidR="001304CD">
        <w:rPr>
          <w:rFonts w:ascii="Century Schoolbook" w:hAnsi="Century Schoolbook" w:cs="Times New Roman"/>
          <w:sz w:val="24"/>
          <w:szCs w:val="24"/>
        </w:rPr>
        <w:t xml:space="preserve"> in Easter</w:t>
      </w:r>
      <w:r w:rsidR="00AE2EFD">
        <w:rPr>
          <w:rFonts w:ascii="Century Schoolbook" w:hAnsi="Century Schoolbook" w:cs="Times New Roman"/>
          <w:sz w:val="24"/>
          <w:szCs w:val="24"/>
        </w:rPr>
        <w:t xml:space="preserve">n Europe” in </w:t>
      </w:r>
      <w:r w:rsidR="001304CD">
        <w:rPr>
          <w:rFonts w:ascii="Century Schoolbook" w:hAnsi="Century Schoolbook" w:cs="Times New Roman"/>
          <w:sz w:val="24"/>
          <w:szCs w:val="24"/>
        </w:rPr>
        <w:t xml:space="preserve">their research was presented to positive, since they </w:t>
      </w:r>
      <w:r w:rsidR="00AE2EFD">
        <w:rPr>
          <w:rFonts w:ascii="Century Schoolbook" w:hAnsi="Century Schoolbook" w:cs="Times New Roman"/>
          <w:sz w:val="24"/>
          <w:szCs w:val="24"/>
        </w:rPr>
        <w:t xml:space="preserve">were </w:t>
      </w:r>
      <w:r w:rsidR="001304CD">
        <w:rPr>
          <w:rFonts w:ascii="Century Schoolbook" w:hAnsi="Century Schoolbook" w:cs="Times New Roman"/>
          <w:sz w:val="24"/>
          <w:szCs w:val="24"/>
        </w:rPr>
        <w:t>think</w:t>
      </w:r>
      <w:r w:rsidR="00AE2EFD">
        <w:rPr>
          <w:rFonts w:ascii="Century Schoolbook" w:hAnsi="Century Schoolbook" w:cs="Times New Roman"/>
          <w:sz w:val="24"/>
          <w:szCs w:val="24"/>
        </w:rPr>
        <w:t>ing</w:t>
      </w:r>
      <w:r w:rsidR="001304CD">
        <w:rPr>
          <w:rFonts w:ascii="Century Schoolbook" w:hAnsi="Century Schoolbook" w:cs="Times New Roman"/>
          <w:sz w:val="24"/>
          <w:szCs w:val="24"/>
        </w:rPr>
        <w:t xml:space="preserve"> that the children in </w:t>
      </w:r>
      <w:r w:rsidR="00AE2EFD">
        <w:rPr>
          <w:rFonts w:ascii="Century Schoolbook" w:hAnsi="Century Schoolbook" w:cs="Times New Roman"/>
          <w:sz w:val="24"/>
          <w:szCs w:val="24"/>
        </w:rPr>
        <w:t>those</w:t>
      </w:r>
      <w:r w:rsidR="001304CD">
        <w:rPr>
          <w:rFonts w:ascii="Century Schoolbook" w:hAnsi="Century Schoolbook" w:cs="Times New Roman"/>
          <w:sz w:val="24"/>
          <w:szCs w:val="24"/>
        </w:rPr>
        <w:t xml:space="preserve"> schools were ideologically guided, and the l</w:t>
      </w:r>
      <w:r w:rsidR="00AE2EFD">
        <w:rPr>
          <w:rFonts w:ascii="Century Schoolbook" w:hAnsi="Century Schoolbook" w:cs="Times New Roman"/>
          <w:sz w:val="24"/>
          <w:szCs w:val="24"/>
        </w:rPr>
        <w:t>iving conditions in them</w:t>
      </w:r>
      <w:r w:rsidR="001304CD">
        <w:rPr>
          <w:rFonts w:ascii="Century Schoolbook" w:hAnsi="Century Schoolbook" w:cs="Times New Roman"/>
          <w:sz w:val="24"/>
          <w:szCs w:val="24"/>
        </w:rPr>
        <w:t xml:space="preserve"> were </w:t>
      </w:r>
      <w:r w:rsidR="00F63115">
        <w:rPr>
          <w:rFonts w:ascii="Century Schoolbook" w:hAnsi="Century Schoolbook" w:cs="Times New Roman"/>
          <w:sz w:val="24"/>
          <w:szCs w:val="24"/>
        </w:rPr>
        <w:t xml:space="preserve">rather </w:t>
      </w:r>
      <w:r w:rsidR="001304CD">
        <w:rPr>
          <w:rFonts w:ascii="Century Schoolbook" w:hAnsi="Century Schoolbook" w:cs="Times New Roman"/>
          <w:sz w:val="24"/>
          <w:szCs w:val="24"/>
        </w:rPr>
        <w:t xml:space="preserve">low. The author of the best-seller “Eleni” (this book was sold in 2 million examples and was mentioned by the president Ronald Reagan- who said that </w:t>
      </w:r>
      <w:r w:rsidR="00AE2EFD">
        <w:rPr>
          <w:rFonts w:ascii="Century Schoolbook" w:hAnsi="Century Schoolbook" w:cs="Times New Roman"/>
          <w:sz w:val="24"/>
          <w:szCs w:val="24"/>
        </w:rPr>
        <w:t>“</w:t>
      </w:r>
      <w:r w:rsidR="001304CD">
        <w:rPr>
          <w:rFonts w:ascii="Century Schoolbook" w:hAnsi="Century Schoolbook" w:cs="Times New Roman"/>
          <w:sz w:val="24"/>
          <w:szCs w:val="24"/>
        </w:rPr>
        <w:t>when you read it you really have an impression you are there</w:t>
      </w:r>
      <w:r w:rsidR="00AE2EFD">
        <w:rPr>
          <w:rFonts w:ascii="Century Schoolbook" w:hAnsi="Century Schoolbook" w:cs="Times New Roman"/>
          <w:sz w:val="24"/>
          <w:szCs w:val="24"/>
        </w:rPr>
        <w:t>”</w:t>
      </w:r>
      <w:r w:rsidR="001304CD">
        <w:rPr>
          <w:rFonts w:ascii="Century Schoolbook" w:hAnsi="Century Schoolbook" w:cs="Times New Roman"/>
          <w:sz w:val="24"/>
          <w:szCs w:val="24"/>
        </w:rPr>
        <w:t xml:space="preserve">) together with some other participants at this presentation </w:t>
      </w:r>
      <w:r w:rsidR="00D85623">
        <w:rPr>
          <w:rFonts w:ascii="Century Schoolbook" w:hAnsi="Century Schoolbook" w:cs="Times New Roman"/>
          <w:sz w:val="24"/>
          <w:szCs w:val="24"/>
        </w:rPr>
        <w:t xml:space="preserve">later </w:t>
      </w:r>
      <w:r w:rsidR="001304CD">
        <w:rPr>
          <w:rFonts w:ascii="Century Schoolbook" w:hAnsi="Century Schoolbook" w:cs="Times New Roman"/>
          <w:sz w:val="24"/>
          <w:szCs w:val="24"/>
        </w:rPr>
        <w:t xml:space="preserve">said </w:t>
      </w:r>
      <w:r w:rsidR="00D85623">
        <w:rPr>
          <w:rFonts w:ascii="Century Schoolbook" w:hAnsi="Century Schoolbook" w:cs="Times New Roman"/>
          <w:sz w:val="24"/>
          <w:szCs w:val="24"/>
        </w:rPr>
        <w:t xml:space="preserve">(and published) </w:t>
      </w:r>
      <w:r w:rsidR="001304CD">
        <w:rPr>
          <w:rFonts w:ascii="Century Schoolbook" w:hAnsi="Century Schoolbook" w:cs="Times New Roman"/>
          <w:sz w:val="24"/>
          <w:szCs w:val="24"/>
        </w:rPr>
        <w:t xml:space="preserve">that no real discussion was </w:t>
      </w:r>
      <w:r w:rsidR="00AE2EFD">
        <w:rPr>
          <w:rFonts w:ascii="Century Schoolbook" w:hAnsi="Century Schoolbook" w:cs="Times New Roman"/>
          <w:sz w:val="24"/>
          <w:szCs w:val="24"/>
        </w:rPr>
        <w:t>allowed during the</w:t>
      </w:r>
      <w:r w:rsidR="00D85623">
        <w:rPr>
          <w:rFonts w:ascii="Century Schoolbook" w:hAnsi="Century Schoolbook" w:cs="Times New Roman"/>
          <w:sz w:val="24"/>
          <w:szCs w:val="24"/>
        </w:rPr>
        <w:t xml:space="preserve"> presentation. The book “Eleni” is about the mother of the author who in order to save her children</w:t>
      </w:r>
      <w:r w:rsidR="008D4857">
        <w:rPr>
          <w:rFonts w:ascii="Century Schoolbook" w:hAnsi="Century Schoolbook" w:cs="Times New Roman"/>
          <w:sz w:val="24"/>
          <w:szCs w:val="24"/>
        </w:rPr>
        <w:t>,</w:t>
      </w:r>
      <w:r w:rsidR="00D85623">
        <w:rPr>
          <w:rFonts w:ascii="Century Schoolbook" w:hAnsi="Century Schoolbook" w:cs="Times New Roman"/>
          <w:sz w:val="24"/>
          <w:szCs w:val="24"/>
        </w:rPr>
        <w:t xml:space="preserve"> secretly “smuggled”</w:t>
      </w:r>
      <w:r w:rsidR="008D4857">
        <w:rPr>
          <w:rFonts w:ascii="Century Schoolbook" w:hAnsi="Century Schoolbook" w:cs="Times New Roman"/>
          <w:sz w:val="24"/>
          <w:szCs w:val="24"/>
        </w:rPr>
        <w:t xml:space="preserve"> them from the occupied (by the communists) area </w:t>
      </w:r>
      <w:r w:rsidR="00D85623">
        <w:rPr>
          <w:rFonts w:ascii="Century Schoolbook" w:hAnsi="Century Schoolbook" w:cs="Times New Roman"/>
          <w:sz w:val="24"/>
          <w:szCs w:val="24"/>
        </w:rPr>
        <w:t>to the other side</w:t>
      </w:r>
      <w:r w:rsidR="008D4857">
        <w:rPr>
          <w:rFonts w:ascii="Century Schoolbook" w:hAnsi="Century Schoolbook" w:cs="Times New Roman"/>
          <w:sz w:val="24"/>
          <w:szCs w:val="24"/>
        </w:rPr>
        <w:t>, the monarchists</w:t>
      </w:r>
      <w:r w:rsidR="00D85623">
        <w:rPr>
          <w:rFonts w:ascii="Century Schoolbook" w:hAnsi="Century Schoolbook" w:cs="Times New Roman"/>
          <w:sz w:val="24"/>
          <w:szCs w:val="24"/>
        </w:rPr>
        <w:t>. Then the communists shot his mother, together with some oth</w:t>
      </w:r>
      <w:r w:rsidR="00F63115">
        <w:rPr>
          <w:rFonts w:ascii="Century Schoolbook" w:hAnsi="Century Schoolbook" w:cs="Times New Roman"/>
          <w:sz w:val="24"/>
          <w:szCs w:val="24"/>
        </w:rPr>
        <w:t>ers, and threw their bodies in</w:t>
      </w:r>
      <w:r w:rsidR="003159EE">
        <w:rPr>
          <w:rFonts w:ascii="Century Schoolbook" w:hAnsi="Century Schoolbook" w:cs="Times New Roman"/>
          <w:sz w:val="24"/>
          <w:szCs w:val="24"/>
        </w:rPr>
        <w:t xml:space="preserve"> the gorge</w:t>
      </w:r>
      <w:r w:rsidR="00D85623">
        <w:rPr>
          <w:rFonts w:ascii="Century Schoolbook" w:hAnsi="Century Schoolbook" w:cs="Times New Roman"/>
          <w:sz w:val="24"/>
          <w:szCs w:val="24"/>
        </w:rPr>
        <w:t xml:space="preserve"> near the village. This is on</w:t>
      </w:r>
      <w:r w:rsidR="008D4857">
        <w:rPr>
          <w:rFonts w:ascii="Century Schoolbook" w:hAnsi="Century Schoolbook" w:cs="Times New Roman"/>
          <w:sz w:val="24"/>
          <w:szCs w:val="24"/>
        </w:rPr>
        <w:t>e of the first direct attestations in this book. T</w:t>
      </w:r>
      <w:r w:rsidR="00D85623">
        <w:rPr>
          <w:rFonts w:ascii="Century Schoolbook" w:hAnsi="Century Schoolbook" w:cs="Times New Roman"/>
          <w:sz w:val="24"/>
          <w:szCs w:val="24"/>
        </w:rPr>
        <w:t xml:space="preserve">he </w:t>
      </w:r>
      <w:r w:rsidR="008D4857">
        <w:rPr>
          <w:rFonts w:ascii="Century Schoolbook" w:hAnsi="Century Schoolbook" w:cs="Times New Roman"/>
          <w:sz w:val="24"/>
          <w:szCs w:val="24"/>
        </w:rPr>
        <w:t>following is</w:t>
      </w:r>
      <w:r w:rsidR="00D85623">
        <w:rPr>
          <w:rFonts w:ascii="Century Schoolbook" w:hAnsi="Century Schoolbook" w:cs="Times New Roman"/>
          <w:sz w:val="24"/>
          <w:szCs w:val="24"/>
        </w:rPr>
        <w:t xml:space="preserve"> about a </w:t>
      </w:r>
      <w:r w:rsidR="008D4857">
        <w:rPr>
          <w:rFonts w:ascii="Century Schoolbook" w:hAnsi="Century Schoolbook" w:cs="Times New Roman"/>
          <w:sz w:val="24"/>
          <w:szCs w:val="24"/>
        </w:rPr>
        <w:t>Greek peasant girl</w:t>
      </w:r>
      <w:r w:rsidR="00D85623">
        <w:rPr>
          <w:rFonts w:ascii="Century Schoolbook" w:hAnsi="Century Schoolbook" w:cs="Times New Roman"/>
          <w:sz w:val="24"/>
          <w:szCs w:val="24"/>
        </w:rPr>
        <w:t xml:space="preserve"> that was from a very poor family. </w:t>
      </w:r>
      <w:r w:rsidR="008D4857">
        <w:rPr>
          <w:rFonts w:ascii="Century Schoolbook" w:hAnsi="Century Schoolbook" w:cs="Times New Roman"/>
          <w:sz w:val="24"/>
          <w:szCs w:val="24"/>
        </w:rPr>
        <w:t>S</w:t>
      </w:r>
      <w:r w:rsidR="00D85623">
        <w:rPr>
          <w:rFonts w:ascii="Century Schoolbook" w:hAnsi="Century Schoolbook" w:cs="Times New Roman"/>
          <w:sz w:val="24"/>
          <w:szCs w:val="24"/>
        </w:rPr>
        <w:t xml:space="preserve">he run away with the </w:t>
      </w:r>
      <w:r w:rsidR="00767532">
        <w:rPr>
          <w:rFonts w:ascii="Century Schoolbook" w:hAnsi="Century Schoolbook" w:cs="Times New Roman"/>
          <w:sz w:val="24"/>
          <w:szCs w:val="24"/>
        </w:rPr>
        <w:t>communists</w:t>
      </w:r>
      <w:r w:rsidR="008D4857">
        <w:rPr>
          <w:rFonts w:ascii="Century Schoolbook" w:hAnsi="Century Schoolbook" w:cs="Times New Roman"/>
          <w:sz w:val="24"/>
          <w:szCs w:val="24"/>
        </w:rPr>
        <w:t>,</w:t>
      </w:r>
      <w:r w:rsidR="00D85623">
        <w:rPr>
          <w:rFonts w:ascii="Century Schoolbook" w:hAnsi="Century Schoolbook" w:cs="Times New Roman"/>
          <w:sz w:val="24"/>
          <w:szCs w:val="24"/>
        </w:rPr>
        <w:t xml:space="preserve"> </w:t>
      </w:r>
      <w:r w:rsidR="008D4857">
        <w:rPr>
          <w:rFonts w:ascii="Century Schoolbook" w:hAnsi="Century Schoolbook" w:cs="Times New Roman"/>
          <w:sz w:val="24"/>
          <w:szCs w:val="24"/>
        </w:rPr>
        <w:t>first in Albania (where it seems all refugees</w:t>
      </w:r>
      <w:r w:rsidR="00D85623">
        <w:rPr>
          <w:rFonts w:ascii="Century Schoolbook" w:hAnsi="Century Schoolbook" w:cs="Times New Roman"/>
          <w:sz w:val="24"/>
          <w:szCs w:val="24"/>
        </w:rPr>
        <w:t xml:space="preserve"> </w:t>
      </w:r>
      <w:r w:rsidR="00767532">
        <w:rPr>
          <w:rFonts w:ascii="Century Schoolbook" w:hAnsi="Century Schoolbook" w:cs="Times New Roman"/>
          <w:sz w:val="24"/>
          <w:szCs w:val="24"/>
        </w:rPr>
        <w:t>caught louses</w:t>
      </w:r>
      <w:r w:rsidR="00D85623">
        <w:rPr>
          <w:rFonts w:ascii="Century Schoolbook" w:hAnsi="Century Schoolbook" w:cs="Times New Roman"/>
          <w:sz w:val="24"/>
          <w:szCs w:val="24"/>
        </w:rPr>
        <w:t>), than she went in Poland where she married</w:t>
      </w:r>
      <w:r w:rsidR="00767532">
        <w:rPr>
          <w:rFonts w:ascii="Century Schoolbook" w:hAnsi="Century Schoolbook" w:cs="Times New Roman"/>
          <w:sz w:val="24"/>
          <w:szCs w:val="24"/>
        </w:rPr>
        <w:t>, and came back to G</w:t>
      </w:r>
      <w:r w:rsidR="00482E73">
        <w:rPr>
          <w:rFonts w:ascii="Century Schoolbook" w:hAnsi="Century Schoolbook" w:cs="Times New Roman"/>
          <w:sz w:val="24"/>
          <w:szCs w:val="24"/>
        </w:rPr>
        <w:t>reece. Another testimony is about a Macedonian girl that w</w:t>
      </w:r>
      <w:r w:rsidR="00767532">
        <w:rPr>
          <w:rFonts w:ascii="Century Schoolbook" w:hAnsi="Century Schoolbook" w:cs="Times New Roman"/>
          <w:sz w:val="24"/>
          <w:szCs w:val="24"/>
        </w:rPr>
        <w:t>e</w:t>
      </w:r>
      <w:r w:rsidR="00482E73">
        <w:rPr>
          <w:rFonts w:ascii="Century Schoolbook" w:hAnsi="Century Schoolbook" w:cs="Times New Roman"/>
          <w:sz w:val="24"/>
          <w:szCs w:val="24"/>
        </w:rPr>
        <w:t>n</w:t>
      </w:r>
      <w:r w:rsidR="00767532">
        <w:rPr>
          <w:rFonts w:ascii="Century Schoolbook" w:hAnsi="Century Schoolbook" w:cs="Times New Roman"/>
          <w:sz w:val="24"/>
          <w:szCs w:val="24"/>
        </w:rPr>
        <w:t>t to Hungary. A Hungarian couple wanted to adopt he</w:t>
      </w:r>
      <w:r w:rsidR="00482E73">
        <w:rPr>
          <w:rFonts w:ascii="Century Schoolbook" w:hAnsi="Century Schoolbook" w:cs="Times New Roman"/>
          <w:sz w:val="24"/>
          <w:szCs w:val="24"/>
        </w:rPr>
        <w:t>r, but they returned her back to</w:t>
      </w:r>
      <w:r w:rsidR="00767532">
        <w:rPr>
          <w:rFonts w:ascii="Century Schoolbook" w:hAnsi="Century Schoolbook" w:cs="Times New Roman"/>
          <w:sz w:val="24"/>
          <w:szCs w:val="24"/>
        </w:rPr>
        <w:t xml:space="preserve"> the school, since she didn’t know well Hungarian. Than many years after</w:t>
      </w:r>
      <w:r w:rsidR="00482E73">
        <w:rPr>
          <w:rFonts w:ascii="Century Schoolbook" w:hAnsi="Century Schoolbook" w:cs="Times New Roman"/>
          <w:sz w:val="24"/>
          <w:szCs w:val="24"/>
        </w:rPr>
        <w:t>,</w:t>
      </w:r>
      <w:r w:rsidR="00767532">
        <w:rPr>
          <w:rFonts w:ascii="Century Schoolbook" w:hAnsi="Century Schoolbook" w:cs="Times New Roman"/>
          <w:sz w:val="24"/>
          <w:szCs w:val="24"/>
        </w:rPr>
        <w:t xml:space="preserve"> an old lady </w:t>
      </w:r>
      <w:r w:rsidR="00482E73">
        <w:rPr>
          <w:rFonts w:ascii="Century Schoolbook" w:hAnsi="Century Schoolbook" w:cs="Times New Roman"/>
          <w:sz w:val="24"/>
          <w:szCs w:val="24"/>
        </w:rPr>
        <w:t>stopped</w:t>
      </w:r>
      <w:r w:rsidR="00767532">
        <w:rPr>
          <w:rFonts w:ascii="Century Schoolbook" w:hAnsi="Century Schoolbook" w:cs="Times New Roman"/>
          <w:sz w:val="24"/>
          <w:szCs w:val="24"/>
        </w:rPr>
        <w:t xml:space="preserve"> her on the street and asked </w:t>
      </w:r>
      <w:r w:rsidR="00482E73">
        <w:rPr>
          <w:rFonts w:ascii="Century Schoolbook" w:hAnsi="Century Schoolbook" w:cs="Times New Roman"/>
          <w:sz w:val="24"/>
          <w:szCs w:val="24"/>
        </w:rPr>
        <w:t>whether</w:t>
      </w:r>
      <w:r w:rsidR="00767532">
        <w:rPr>
          <w:rFonts w:ascii="Century Schoolbook" w:hAnsi="Century Schoolbook" w:cs="Times New Roman"/>
          <w:sz w:val="24"/>
          <w:szCs w:val="24"/>
        </w:rPr>
        <w:t xml:space="preserve"> she could l</w:t>
      </w:r>
      <w:r w:rsidR="00F63115">
        <w:rPr>
          <w:rFonts w:ascii="Century Schoolbook" w:hAnsi="Century Schoolbook" w:cs="Times New Roman"/>
          <w:sz w:val="24"/>
          <w:szCs w:val="24"/>
        </w:rPr>
        <w:t>ive with her since her home</w:t>
      </w:r>
      <w:r w:rsidR="00767532">
        <w:rPr>
          <w:rFonts w:ascii="Century Schoolbook" w:hAnsi="Century Schoolbook" w:cs="Times New Roman"/>
          <w:sz w:val="24"/>
          <w:szCs w:val="24"/>
        </w:rPr>
        <w:t xml:space="preserve"> was too cold; the old lady said she was the sister of the mother that </w:t>
      </w:r>
      <w:r w:rsidR="00482E73">
        <w:rPr>
          <w:rFonts w:ascii="Century Schoolbook" w:hAnsi="Century Schoolbook" w:cs="Times New Roman"/>
          <w:sz w:val="24"/>
          <w:szCs w:val="24"/>
        </w:rPr>
        <w:t xml:space="preserve">once </w:t>
      </w:r>
      <w:r w:rsidR="00767532">
        <w:rPr>
          <w:rFonts w:ascii="Century Schoolbook" w:hAnsi="Century Schoolbook" w:cs="Times New Roman"/>
          <w:sz w:val="24"/>
          <w:szCs w:val="24"/>
        </w:rPr>
        <w:t>wanted to adopt her. She liked to take care for this old lady since sh</w:t>
      </w:r>
      <w:r w:rsidR="00F63115">
        <w:rPr>
          <w:rFonts w:ascii="Century Schoolbook" w:hAnsi="Century Schoolbook" w:cs="Times New Roman"/>
          <w:sz w:val="24"/>
          <w:szCs w:val="24"/>
        </w:rPr>
        <w:t>e never had mother; when</w:t>
      </w:r>
      <w:r w:rsidR="00767532">
        <w:rPr>
          <w:rFonts w:ascii="Century Schoolbook" w:hAnsi="Century Schoolbook" w:cs="Times New Roman"/>
          <w:sz w:val="24"/>
          <w:szCs w:val="24"/>
        </w:rPr>
        <w:t xml:space="preserve"> </w:t>
      </w:r>
      <w:r w:rsidR="00482E73">
        <w:rPr>
          <w:rFonts w:ascii="Century Schoolbook" w:hAnsi="Century Schoolbook" w:cs="Times New Roman"/>
          <w:sz w:val="24"/>
          <w:szCs w:val="24"/>
        </w:rPr>
        <w:t>young this refuge wanted to dance</w:t>
      </w:r>
      <w:r w:rsidR="00767532">
        <w:rPr>
          <w:rFonts w:ascii="Century Schoolbook" w:hAnsi="Century Schoolbook" w:cs="Times New Roman"/>
          <w:sz w:val="24"/>
          <w:szCs w:val="24"/>
        </w:rPr>
        <w:t xml:space="preserve"> twist and dress like the girls that had mother</w:t>
      </w:r>
      <w:r w:rsidR="00482E73">
        <w:rPr>
          <w:rFonts w:ascii="Century Schoolbook" w:hAnsi="Century Schoolbook" w:cs="Times New Roman"/>
          <w:sz w:val="24"/>
          <w:szCs w:val="24"/>
        </w:rPr>
        <w:t>s- with nylon stockings. Then there is a</w:t>
      </w:r>
      <w:r w:rsidR="00767532">
        <w:rPr>
          <w:rFonts w:ascii="Century Schoolbook" w:hAnsi="Century Schoolbook" w:cs="Times New Roman"/>
          <w:sz w:val="24"/>
          <w:szCs w:val="24"/>
        </w:rPr>
        <w:t xml:space="preserve"> story about a Wallach refugee that went to the pedo-polices, where the children were </w:t>
      </w:r>
      <w:r w:rsidR="00A34FF0">
        <w:rPr>
          <w:rFonts w:ascii="Century Schoolbook" w:hAnsi="Century Schoolbook" w:cs="Times New Roman"/>
          <w:sz w:val="24"/>
          <w:szCs w:val="24"/>
        </w:rPr>
        <w:t>visited by the queen and her son</w:t>
      </w:r>
      <w:r w:rsidR="00F63115">
        <w:rPr>
          <w:rFonts w:ascii="Century Schoolbook" w:hAnsi="Century Schoolbook" w:cs="Times New Roman"/>
          <w:sz w:val="24"/>
          <w:szCs w:val="24"/>
        </w:rPr>
        <w:t xml:space="preserve"> Konstanti</w:t>
      </w:r>
      <w:r w:rsidR="00767532">
        <w:rPr>
          <w:rFonts w:ascii="Century Schoolbook" w:hAnsi="Century Schoolbook" w:cs="Times New Roman"/>
          <w:sz w:val="24"/>
          <w:szCs w:val="24"/>
        </w:rPr>
        <w:t xml:space="preserve">nos. Konstantinos </w:t>
      </w:r>
      <w:r w:rsidR="00482E73">
        <w:rPr>
          <w:rFonts w:ascii="Century Schoolbook" w:hAnsi="Century Schoolbook" w:cs="Times New Roman"/>
          <w:sz w:val="24"/>
          <w:szCs w:val="24"/>
        </w:rPr>
        <w:t>wanted to play with him soccer;</w:t>
      </w:r>
      <w:r w:rsidR="00767532">
        <w:rPr>
          <w:rFonts w:ascii="Century Schoolbook" w:hAnsi="Century Schoolbook" w:cs="Times New Roman"/>
          <w:sz w:val="24"/>
          <w:szCs w:val="24"/>
        </w:rPr>
        <w:t xml:space="preserve"> they started</w:t>
      </w:r>
      <w:r w:rsidR="00F63115">
        <w:rPr>
          <w:rFonts w:ascii="Century Schoolbook" w:hAnsi="Century Schoolbook" w:cs="Times New Roman"/>
          <w:sz w:val="24"/>
          <w:szCs w:val="24"/>
        </w:rPr>
        <w:t xml:space="preserve"> playing</w:t>
      </w:r>
      <w:r w:rsidR="00767532">
        <w:rPr>
          <w:rFonts w:ascii="Century Schoolbook" w:hAnsi="Century Schoolbook" w:cs="Times New Roman"/>
          <w:sz w:val="24"/>
          <w:szCs w:val="24"/>
        </w:rPr>
        <w:t xml:space="preserve"> but the queen </w:t>
      </w:r>
      <w:r w:rsidR="00467C4F">
        <w:rPr>
          <w:rFonts w:ascii="Century Schoolbook" w:hAnsi="Century Schoolbook" w:cs="Times New Roman"/>
          <w:sz w:val="24"/>
          <w:szCs w:val="24"/>
        </w:rPr>
        <w:t xml:space="preserve">interfered by </w:t>
      </w:r>
      <w:r w:rsidR="00A34FF0">
        <w:rPr>
          <w:rFonts w:ascii="Century Schoolbook" w:hAnsi="Century Schoolbook" w:cs="Times New Roman"/>
          <w:sz w:val="24"/>
          <w:szCs w:val="24"/>
        </w:rPr>
        <w:t>slapping</w:t>
      </w:r>
      <w:r w:rsidR="00467C4F">
        <w:rPr>
          <w:rFonts w:ascii="Century Schoolbook" w:hAnsi="Century Schoolbook" w:cs="Times New Roman"/>
          <w:sz w:val="24"/>
          <w:szCs w:val="24"/>
        </w:rPr>
        <w:t xml:space="preserve"> the boy in the face saying “he was not allowed to play with him”. I think the most important thing that this material contains is the </w:t>
      </w:r>
      <w:r w:rsidR="00482E73">
        <w:rPr>
          <w:rFonts w:ascii="Century Schoolbook" w:hAnsi="Century Schoolbook" w:cs="Times New Roman"/>
          <w:sz w:val="24"/>
          <w:szCs w:val="24"/>
        </w:rPr>
        <w:t xml:space="preserve">evidence of the </w:t>
      </w:r>
      <w:r w:rsidR="00467C4F">
        <w:rPr>
          <w:rFonts w:ascii="Century Schoolbook" w:hAnsi="Century Schoolbook" w:cs="Times New Roman"/>
          <w:sz w:val="24"/>
          <w:szCs w:val="24"/>
        </w:rPr>
        <w:t>lack of human rights in many ways. To mention just few</w:t>
      </w:r>
      <w:r w:rsidR="00482E73">
        <w:rPr>
          <w:rFonts w:ascii="Century Schoolbook" w:hAnsi="Century Schoolbook" w:cs="Times New Roman"/>
          <w:sz w:val="24"/>
          <w:szCs w:val="24"/>
        </w:rPr>
        <w:t xml:space="preserve"> examples for this</w:t>
      </w:r>
      <w:r w:rsidR="00467C4F">
        <w:rPr>
          <w:rFonts w:ascii="Century Schoolbook" w:hAnsi="Century Schoolbook" w:cs="Times New Roman"/>
          <w:sz w:val="24"/>
          <w:szCs w:val="24"/>
        </w:rPr>
        <w:t xml:space="preserve">: some </w:t>
      </w:r>
      <w:r w:rsidR="00A34FF0">
        <w:rPr>
          <w:rFonts w:ascii="Century Schoolbook" w:hAnsi="Century Schoolbook" w:cs="Times New Roman"/>
          <w:sz w:val="24"/>
          <w:szCs w:val="24"/>
        </w:rPr>
        <w:t>witnesses</w:t>
      </w:r>
      <w:r w:rsidR="00467C4F">
        <w:rPr>
          <w:rFonts w:ascii="Century Schoolbook" w:hAnsi="Century Schoolbook" w:cs="Times New Roman"/>
          <w:sz w:val="24"/>
          <w:szCs w:val="24"/>
        </w:rPr>
        <w:t xml:space="preserve"> from the pedo-polices said on TV that they were sexually molested by the teachers</w:t>
      </w:r>
      <w:r w:rsidR="00A34FF0">
        <w:rPr>
          <w:rFonts w:ascii="Century Schoolbook" w:hAnsi="Century Schoolbook" w:cs="Times New Roman"/>
          <w:sz w:val="24"/>
          <w:szCs w:val="24"/>
        </w:rPr>
        <w:t>; during</w:t>
      </w:r>
      <w:r w:rsidR="00467C4F">
        <w:rPr>
          <w:rFonts w:ascii="Century Schoolbook" w:hAnsi="Century Schoolbook" w:cs="Times New Roman"/>
          <w:sz w:val="24"/>
          <w:szCs w:val="24"/>
        </w:rPr>
        <w:t xml:space="preserve"> the </w:t>
      </w:r>
      <w:r w:rsidR="00482E73">
        <w:rPr>
          <w:rFonts w:ascii="Century Schoolbook" w:hAnsi="Century Schoolbook" w:cs="Times New Roman"/>
          <w:sz w:val="24"/>
          <w:szCs w:val="24"/>
        </w:rPr>
        <w:t>night a father makes his young</w:t>
      </w:r>
      <w:r w:rsidR="00467C4F">
        <w:rPr>
          <w:rFonts w:ascii="Century Schoolbook" w:hAnsi="Century Schoolbook" w:cs="Times New Roman"/>
          <w:sz w:val="24"/>
          <w:szCs w:val="24"/>
        </w:rPr>
        <w:t xml:space="preserve"> </w:t>
      </w:r>
      <w:r w:rsidR="00A34FF0">
        <w:rPr>
          <w:rFonts w:ascii="Century Schoolbook" w:hAnsi="Century Schoolbook" w:cs="Times New Roman"/>
          <w:sz w:val="24"/>
          <w:szCs w:val="24"/>
        </w:rPr>
        <w:t>daughter</w:t>
      </w:r>
      <w:r w:rsidR="00467C4F">
        <w:rPr>
          <w:rFonts w:ascii="Century Schoolbook" w:hAnsi="Century Schoolbook" w:cs="Times New Roman"/>
          <w:sz w:val="24"/>
          <w:szCs w:val="24"/>
        </w:rPr>
        <w:t xml:space="preserve"> hit a pot that was hanging from a tree so that she wi</w:t>
      </w:r>
      <w:r w:rsidR="00482E73">
        <w:rPr>
          <w:rFonts w:ascii="Century Schoolbook" w:hAnsi="Century Schoolbook" w:cs="Times New Roman"/>
          <w:sz w:val="24"/>
          <w:szCs w:val="24"/>
        </w:rPr>
        <w:t>ll scare the bears; the returning refugees</w:t>
      </w:r>
      <w:r w:rsidR="00467C4F">
        <w:rPr>
          <w:rFonts w:ascii="Century Schoolbook" w:hAnsi="Century Schoolbook" w:cs="Times New Roman"/>
          <w:sz w:val="24"/>
          <w:szCs w:val="24"/>
        </w:rPr>
        <w:t xml:space="preserve"> </w:t>
      </w:r>
      <w:r w:rsidR="00482E73">
        <w:rPr>
          <w:rFonts w:ascii="Century Schoolbook" w:hAnsi="Century Schoolbook" w:cs="Times New Roman"/>
          <w:sz w:val="24"/>
          <w:szCs w:val="24"/>
        </w:rPr>
        <w:t xml:space="preserve">in Greece </w:t>
      </w:r>
      <w:r w:rsidR="00467C4F">
        <w:rPr>
          <w:rFonts w:ascii="Century Schoolbook" w:hAnsi="Century Schoolbook" w:cs="Times New Roman"/>
          <w:sz w:val="24"/>
          <w:szCs w:val="24"/>
        </w:rPr>
        <w:t xml:space="preserve">were repressed on ideological ground of which they were not quite aware </w:t>
      </w:r>
      <w:r w:rsidR="00482E73">
        <w:rPr>
          <w:rFonts w:ascii="Century Schoolbook" w:hAnsi="Century Schoolbook" w:cs="Times New Roman"/>
          <w:sz w:val="24"/>
          <w:szCs w:val="24"/>
        </w:rPr>
        <w:t xml:space="preserve">of </w:t>
      </w:r>
      <w:r w:rsidR="00467C4F">
        <w:rPr>
          <w:rFonts w:ascii="Century Schoolbook" w:hAnsi="Century Schoolbook" w:cs="Times New Roman"/>
          <w:sz w:val="24"/>
          <w:szCs w:val="24"/>
        </w:rPr>
        <w:t>etc. A</w:t>
      </w:r>
      <w:r w:rsidR="00482E73">
        <w:rPr>
          <w:rFonts w:ascii="Century Schoolbook" w:hAnsi="Century Schoolbook" w:cs="Times New Roman"/>
          <w:sz w:val="24"/>
          <w:szCs w:val="24"/>
        </w:rPr>
        <w:t>ll this proves that this book contains a</w:t>
      </w:r>
      <w:r w:rsidR="00467C4F">
        <w:rPr>
          <w:rFonts w:ascii="Century Schoolbook" w:hAnsi="Century Schoolbook" w:cs="Times New Roman"/>
          <w:sz w:val="24"/>
          <w:szCs w:val="24"/>
        </w:rPr>
        <w:t xml:space="preserve"> very professional material on the highest academic level. I would like to add that in many cases the European </w:t>
      </w:r>
      <w:r w:rsidR="00482E73">
        <w:rPr>
          <w:rFonts w:ascii="Century Schoolbook" w:hAnsi="Century Schoolbook" w:cs="Times New Roman"/>
          <w:sz w:val="24"/>
          <w:szCs w:val="24"/>
        </w:rPr>
        <w:t xml:space="preserve">researches </w:t>
      </w:r>
      <w:r w:rsidR="00A34FF0">
        <w:rPr>
          <w:rFonts w:ascii="Century Schoolbook" w:hAnsi="Century Schoolbook" w:cs="Times New Roman"/>
          <w:sz w:val="24"/>
          <w:szCs w:val="24"/>
        </w:rPr>
        <w:t>cannot</w:t>
      </w:r>
      <w:r w:rsidR="00467C4F">
        <w:rPr>
          <w:rFonts w:ascii="Century Schoolbook" w:hAnsi="Century Schoolbook" w:cs="Times New Roman"/>
          <w:sz w:val="24"/>
          <w:szCs w:val="24"/>
        </w:rPr>
        <w:t xml:space="preserve"> </w:t>
      </w:r>
      <w:r w:rsidR="00A34FF0">
        <w:rPr>
          <w:rFonts w:ascii="Century Schoolbook" w:hAnsi="Century Schoolbook" w:cs="Times New Roman"/>
          <w:sz w:val="24"/>
          <w:szCs w:val="24"/>
        </w:rPr>
        <w:t>acquire</w:t>
      </w:r>
      <w:r w:rsidR="00467C4F">
        <w:rPr>
          <w:rFonts w:ascii="Century Schoolbook" w:hAnsi="Century Schoolbook" w:cs="Times New Roman"/>
          <w:sz w:val="24"/>
          <w:szCs w:val="24"/>
        </w:rPr>
        <w:t xml:space="preserve"> this independent level, since they don’</w:t>
      </w:r>
      <w:r w:rsidR="00A34FF0">
        <w:rPr>
          <w:rFonts w:ascii="Century Schoolbook" w:hAnsi="Century Schoolbook" w:cs="Times New Roman"/>
          <w:sz w:val="24"/>
          <w:szCs w:val="24"/>
        </w:rPr>
        <w:t>t have as</w:t>
      </w:r>
      <w:r w:rsidR="00467C4F">
        <w:rPr>
          <w:rFonts w:ascii="Century Schoolbook" w:hAnsi="Century Schoolbook" w:cs="Times New Roman"/>
          <w:sz w:val="24"/>
          <w:szCs w:val="24"/>
        </w:rPr>
        <w:t xml:space="preserve"> much finances</w:t>
      </w:r>
      <w:r w:rsidR="00AE2132">
        <w:rPr>
          <w:rFonts w:ascii="Century Schoolbook" w:hAnsi="Century Schoolbook" w:cs="Times New Roman"/>
          <w:sz w:val="24"/>
          <w:szCs w:val="24"/>
        </w:rPr>
        <w:t>,</w:t>
      </w:r>
      <w:r w:rsidR="00467C4F">
        <w:rPr>
          <w:rFonts w:ascii="Century Schoolbook" w:hAnsi="Century Schoolbook" w:cs="Times New Roman"/>
          <w:sz w:val="24"/>
          <w:szCs w:val="24"/>
        </w:rPr>
        <w:t xml:space="preserve"> like this American research</w:t>
      </w:r>
      <w:r w:rsidR="00482E73">
        <w:rPr>
          <w:rFonts w:ascii="Century Schoolbook" w:hAnsi="Century Schoolbook" w:cs="Times New Roman"/>
          <w:sz w:val="24"/>
          <w:szCs w:val="24"/>
        </w:rPr>
        <w:t xml:space="preserve"> did. S</w:t>
      </w:r>
      <w:r w:rsidR="00467C4F">
        <w:rPr>
          <w:rFonts w:ascii="Century Schoolbook" w:hAnsi="Century Schoolbook" w:cs="Times New Roman"/>
          <w:sz w:val="24"/>
          <w:szCs w:val="24"/>
        </w:rPr>
        <w:t xml:space="preserve">o usually in the footnote they add the </w:t>
      </w:r>
      <w:r w:rsidR="00A34FF0">
        <w:rPr>
          <w:rFonts w:ascii="Century Schoolbook" w:hAnsi="Century Schoolbook" w:cs="Times New Roman"/>
          <w:sz w:val="24"/>
          <w:szCs w:val="24"/>
        </w:rPr>
        <w:t>financing</w:t>
      </w:r>
      <w:r w:rsidR="00467C4F">
        <w:rPr>
          <w:rFonts w:ascii="Century Schoolbook" w:hAnsi="Century Schoolbook" w:cs="Times New Roman"/>
          <w:sz w:val="24"/>
          <w:szCs w:val="24"/>
        </w:rPr>
        <w:t xml:space="preserve"> foundation, so that the reader would be aware that the research is a “little” sided.</w:t>
      </w:r>
      <w:r w:rsidR="00A34FF0">
        <w:rPr>
          <w:rFonts w:ascii="Century Schoolbook" w:hAnsi="Century Schoolbook" w:cs="Times New Roman"/>
          <w:sz w:val="24"/>
          <w:szCs w:val="24"/>
        </w:rPr>
        <w:t xml:space="preserve"> Methodologically this book is also very innovative, as Michael Herzfeld from </w:t>
      </w:r>
      <w:r w:rsidR="00482E73">
        <w:rPr>
          <w:rFonts w:ascii="Century Schoolbook" w:hAnsi="Century Schoolbook" w:cs="Times New Roman"/>
          <w:sz w:val="24"/>
          <w:szCs w:val="24"/>
        </w:rPr>
        <w:t xml:space="preserve">the </w:t>
      </w:r>
      <w:r w:rsidR="00A34FF0">
        <w:rPr>
          <w:rFonts w:ascii="Century Schoolbook" w:hAnsi="Century Schoolbook" w:cs="Times New Roman"/>
          <w:sz w:val="24"/>
          <w:szCs w:val="24"/>
        </w:rPr>
        <w:t xml:space="preserve">University of Harvard said: “This extraordinary study opened new horizons in few areas: methodology, style and theme.” I believe the secret of the success of this book is that the authors realized that this is not just a cold anthropological research, but an emotional story about human mystery; the mystery that </w:t>
      </w:r>
      <w:r w:rsidR="00AE2132">
        <w:rPr>
          <w:rFonts w:ascii="Century Schoolbook" w:hAnsi="Century Schoolbook" w:cs="Times New Roman"/>
          <w:sz w:val="24"/>
          <w:szCs w:val="24"/>
        </w:rPr>
        <w:t>in this book was eloquently noted by the quote from</w:t>
      </w:r>
      <w:r w:rsidR="00A34FF0">
        <w:rPr>
          <w:rFonts w:ascii="Century Schoolbook" w:hAnsi="Century Schoolbook" w:cs="Times New Roman"/>
          <w:sz w:val="24"/>
          <w:szCs w:val="24"/>
        </w:rPr>
        <w:t xml:space="preserve"> Luisa Passerini, that </w:t>
      </w:r>
      <w:r w:rsidR="00482E73">
        <w:rPr>
          <w:rFonts w:ascii="Century Schoolbook" w:hAnsi="Century Schoolbook" w:cs="Times New Roman"/>
          <w:sz w:val="24"/>
          <w:szCs w:val="24"/>
        </w:rPr>
        <w:t>“</w:t>
      </w:r>
      <w:r w:rsidR="00A34FF0">
        <w:rPr>
          <w:rFonts w:ascii="Century Schoolbook" w:hAnsi="Century Schoolbook" w:cs="Times New Roman"/>
          <w:sz w:val="24"/>
          <w:szCs w:val="24"/>
        </w:rPr>
        <w:t>wherever they were all the refugees wanted to visit their birthplace</w:t>
      </w:r>
      <w:r w:rsidR="00482E73">
        <w:rPr>
          <w:rFonts w:ascii="Century Schoolbook" w:hAnsi="Century Schoolbook" w:cs="Times New Roman"/>
          <w:sz w:val="24"/>
          <w:szCs w:val="24"/>
        </w:rPr>
        <w:t>”</w:t>
      </w:r>
      <w:r w:rsidR="00A34FF0">
        <w:rPr>
          <w:rFonts w:ascii="Century Schoolbook" w:hAnsi="Century Schoolbook" w:cs="Times New Roman"/>
          <w:sz w:val="24"/>
          <w:szCs w:val="24"/>
        </w:rPr>
        <w:t>.</w:t>
      </w:r>
    </w:p>
    <w:p w:rsidR="00E73C9C" w:rsidRDefault="00E73C9C" w:rsidP="005D277D">
      <w:pPr>
        <w:spacing w:line="360" w:lineRule="auto"/>
        <w:contextualSpacing/>
        <w:jc w:val="both"/>
        <w:rPr>
          <w:rFonts w:ascii="Century Schoolbook" w:hAnsi="Century Schoolbook" w:cs="Times New Roman"/>
          <w:sz w:val="24"/>
          <w:szCs w:val="24"/>
        </w:rPr>
      </w:pPr>
    </w:p>
    <w:p w:rsidR="00573B70" w:rsidRPr="00954FB9" w:rsidRDefault="00E73C9C" w:rsidP="00191CE1">
      <w:pPr>
        <w:spacing w:line="360" w:lineRule="auto"/>
        <w:contextualSpacing/>
        <w:jc w:val="center"/>
        <w:rPr>
          <w:rFonts w:ascii="Century Schoolbook" w:hAnsi="Century Schoolbook" w:cs="Times New Roman"/>
          <w:sz w:val="24"/>
          <w:szCs w:val="24"/>
          <w:u w:val="single"/>
        </w:rPr>
      </w:pPr>
      <w:r w:rsidRPr="007A68E4">
        <w:rPr>
          <w:rFonts w:ascii="Century Schoolbook" w:hAnsi="Century Schoolbook" w:cs="Times New Roman"/>
          <w:sz w:val="24"/>
          <w:szCs w:val="24"/>
        </w:rPr>
        <w:t xml:space="preserve">&lt;&lt; </w:t>
      </w:r>
      <w:r w:rsidRPr="00954FB9">
        <w:rPr>
          <w:rFonts w:ascii="Century Schoolbook" w:hAnsi="Century Schoolbook" w:cs="Times New Roman"/>
          <w:b/>
          <w:sz w:val="24"/>
          <w:szCs w:val="24"/>
          <w:u w:val="single"/>
        </w:rPr>
        <w:t>La question macédonienne de 1944 à</w:t>
      </w:r>
      <w:r w:rsidR="00C32D14" w:rsidRPr="00954FB9">
        <w:rPr>
          <w:rFonts w:ascii="Century Schoolbook" w:hAnsi="Century Schoolbook" w:cs="Times New Roman"/>
          <w:b/>
          <w:sz w:val="24"/>
          <w:szCs w:val="24"/>
          <w:u w:val="single"/>
        </w:rPr>
        <w:t xml:space="preserve"> nos jo</w:t>
      </w:r>
      <w:r w:rsidRPr="00954FB9">
        <w:rPr>
          <w:rFonts w:ascii="Century Schoolbook" w:hAnsi="Century Schoolbook" w:cs="Times New Roman"/>
          <w:b/>
          <w:sz w:val="24"/>
          <w:szCs w:val="24"/>
          <w:u w:val="single"/>
        </w:rPr>
        <w:t>urs:</w:t>
      </w:r>
      <w:r w:rsidRPr="00954FB9">
        <w:rPr>
          <w:rFonts w:ascii="Century Schoolbook" w:hAnsi="Century Schoolbook" w:cs="Times New Roman"/>
          <w:sz w:val="24"/>
          <w:szCs w:val="24"/>
          <w:u w:val="single"/>
        </w:rPr>
        <w:t xml:space="preserve"> Communisme et nationalisme dans les Balkans &gt;&gt; , Tchavdar Marinov</w:t>
      </w:r>
      <w:r w:rsidR="00954FB9">
        <w:rPr>
          <w:rFonts w:ascii="Century Schoolbook" w:hAnsi="Century Schoolbook" w:cs="Times New Roman"/>
          <w:sz w:val="24"/>
          <w:szCs w:val="24"/>
          <w:u w:val="single"/>
        </w:rPr>
        <w:t xml:space="preserve"> (2013)</w:t>
      </w:r>
      <w:r w:rsidR="004859A5">
        <w:rPr>
          <w:rStyle w:val="EndnoteReference"/>
          <w:rFonts w:ascii="Century Schoolbook" w:hAnsi="Century Schoolbook" w:cs="Times New Roman"/>
          <w:sz w:val="24"/>
          <w:szCs w:val="24"/>
          <w:u w:val="single"/>
        </w:rPr>
        <w:endnoteReference w:id="1"/>
      </w:r>
    </w:p>
    <w:p w:rsidR="00E73C9C" w:rsidRDefault="00C32D14" w:rsidP="005D277D">
      <w:pPr>
        <w:spacing w:line="360" w:lineRule="auto"/>
        <w:contextualSpacing/>
        <w:jc w:val="both"/>
        <w:rPr>
          <w:rFonts w:ascii="Century Schoolbook" w:hAnsi="Century Schoolbook" w:cs="Times New Roman"/>
          <w:sz w:val="24"/>
          <w:szCs w:val="24"/>
        </w:rPr>
      </w:pPr>
      <w:r>
        <w:rPr>
          <w:rFonts w:ascii="Century Schoolbook" w:hAnsi="Century Schoolbook" w:cs="Times New Roman"/>
          <w:noProof/>
          <w:sz w:val="24"/>
          <w:szCs w:val="24"/>
        </w:rPr>
        <w:drawing>
          <wp:anchor distT="0" distB="0" distL="114300" distR="114300" simplePos="0" relativeHeight="251659264" behindDoc="0" locked="0" layoutInCell="1" allowOverlap="1" wp14:anchorId="68485298" wp14:editId="399579E5">
            <wp:simplePos x="0" y="0"/>
            <wp:positionH relativeFrom="margin">
              <wp:posOffset>48260</wp:posOffset>
            </wp:positionH>
            <wp:positionV relativeFrom="margin">
              <wp:posOffset>6397625</wp:posOffset>
            </wp:positionV>
            <wp:extent cx="1810385" cy="25609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0385" cy="2560955"/>
                    </a:xfrm>
                    <a:prstGeom prst="rect">
                      <a:avLst/>
                    </a:prstGeom>
                    <a:noFill/>
                    <a:ln>
                      <a:noFill/>
                    </a:ln>
                  </pic:spPr>
                </pic:pic>
              </a:graphicData>
            </a:graphic>
            <wp14:sizeRelH relativeFrom="margin">
              <wp14:pctWidth>0</wp14:pctWidth>
            </wp14:sizeRelH>
          </wp:anchor>
        </w:drawing>
      </w:r>
    </w:p>
    <w:p w:rsidR="00573B70" w:rsidRPr="00573B70" w:rsidRDefault="00573B70" w:rsidP="00573B70">
      <w:pPr>
        <w:keepNext/>
        <w:framePr w:dropCap="drop" w:lines="3" w:w="886" w:wrap="around" w:vAnchor="text" w:hAnchor="page" w:x="4351"/>
        <w:spacing w:after="0" w:line="1201" w:lineRule="exact"/>
        <w:jc w:val="both"/>
        <w:textAlignment w:val="baseline"/>
        <w:rPr>
          <w:rFonts w:ascii="Century Schoolbook" w:hAnsi="Century Schoolbook" w:cs="Times New Roman"/>
          <w:position w:val="-4"/>
          <w:sz w:val="132"/>
          <w:szCs w:val="24"/>
        </w:rPr>
      </w:pPr>
      <w:r w:rsidRPr="00573B70">
        <w:rPr>
          <w:rFonts w:ascii="Century Schoolbook" w:hAnsi="Century Schoolbook" w:cs="Times New Roman"/>
          <w:position w:val="-4"/>
          <w:sz w:val="132"/>
          <w:szCs w:val="24"/>
        </w:rPr>
        <w:t>T</w:t>
      </w:r>
    </w:p>
    <w:p w:rsidR="00E73C9C" w:rsidRDefault="00E73C9C" w:rsidP="005D277D">
      <w:pPr>
        <w:spacing w:line="360" w:lineRule="auto"/>
        <w:contextualSpacing/>
        <w:jc w:val="both"/>
        <w:rPr>
          <w:rFonts w:ascii="Century Schoolbook" w:hAnsi="Century Schoolbook" w:cs="Times New Roman"/>
          <w:sz w:val="24"/>
          <w:szCs w:val="24"/>
        </w:rPr>
      </w:pPr>
      <w:r>
        <w:rPr>
          <w:rFonts w:ascii="Century Schoolbook" w:hAnsi="Century Schoolbook" w:cs="Times New Roman"/>
          <w:sz w:val="24"/>
          <w:szCs w:val="24"/>
        </w:rPr>
        <w:t>his book deals with the situation</w:t>
      </w:r>
      <w:r w:rsidR="00AE2132">
        <w:rPr>
          <w:rFonts w:ascii="Century Schoolbook" w:hAnsi="Century Schoolbook" w:cs="Times New Roman"/>
          <w:sz w:val="24"/>
          <w:szCs w:val="24"/>
        </w:rPr>
        <w:t xml:space="preserve"> of the relationship between</w:t>
      </w:r>
      <w:r>
        <w:rPr>
          <w:rFonts w:ascii="Century Schoolbook" w:hAnsi="Century Schoolbook" w:cs="Times New Roman"/>
          <w:sz w:val="24"/>
          <w:szCs w:val="24"/>
        </w:rPr>
        <w:t xml:space="preserve"> Bulgaria and Yugoslavia </w:t>
      </w:r>
      <w:r w:rsidR="00AE2132">
        <w:rPr>
          <w:rFonts w:ascii="Century Schoolbook" w:hAnsi="Century Schoolbook" w:cs="Times New Roman"/>
          <w:sz w:val="24"/>
          <w:szCs w:val="24"/>
        </w:rPr>
        <w:t xml:space="preserve">before and </w:t>
      </w:r>
      <w:r>
        <w:rPr>
          <w:rFonts w:ascii="Century Schoolbook" w:hAnsi="Century Schoolbook" w:cs="Times New Roman"/>
          <w:sz w:val="24"/>
          <w:szCs w:val="24"/>
        </w:rPr>
        <w:t xml:space="preserve">after the separation of the second country from the Eastern block and the </w:t>
      </w:r>
      <w:r w:rsidR="00AE2132">
        <w:rPr>
          <w:rFonts w:ascii="Century Schoolbook" w:hAnsi="Century Schoolbook" w:cs="Times New Roman"/>
          <w:sz w:val="24"/>
          <w:szCs w:val="24"/>
        </w:rPr>
        <w:t xml:space="preserve">position of the </w:t>
      </w:r>
      <w:r>
        <w:rPr>
          <w:rFonts w:ascii="Century Schoolbook" w:hAnsi="Century Schoolbook" w:cs="Times New Roman"/>
          <w:sz w:val="24"/>
          <w:szCs w:val="24"/>
        </w:rPr>
        <w:t xml:space="preserve">Macedonian minority in Bulgaria. </w:t>
      </w:r>
      <w:r w:rsidR="00494022">
        <w:rPr>
          <w:rFonts w:ascii="Century Schoolbook" w:hAnsi="Century Schoolbook" w:cs="Times New Roman"/>
          <w:sz w:val="24"/>
          <w:szCs w:val="24"/>
        </w:rPr>
        <w:t xml:space="preserve">This was much a </w:t>
      </w:r>
      <w:r w:rsidR="00AE2132">
        <w:rPr>
          <w:rFonts w:ascii="Century Schoolbook" w:hAnsi="Century Schoolbook" w:cs="Times New Roman"/>
          <w:sz w:val="24"/>
          <w:szCs w:val="24"/>
        </w:rPr>
        <w:t>product of the communist system. This system</w:t>
      </w:r>
      <w:r w:rsidR="00494022">
        <w:rPr>
          <w:rFonts w:ascii="Century Schoolbook" w:hAnsi="Century Schoolbook" w:cs="Times New Roman"/>
          <w:sz w:val="24"/>
          <w:szCs w:val="24"/>
        </w:rPr>
        <w:t xml:space="preserve"> in all countries around the world usually didn’t have enough collective support</w:t>
      </w:r>
      <w:r w:rsidR="00AE2132">
        <w:rPr>
          <w:rFonts w:ascii="Century Schoolbook" w:hAnsi="Century Schoolbook" w:cs="Times New Roman"/>
          <w:sz w:val="24"/>
          <w:szCs w:val="24"/>
        </w:rPr>
        <w:t xml:space="preserve"> from its population so that it could</w:t>
      </w:r>
      <w:r w:rsidR="00494022">
        <w:rPr>
          <w:rFonts w:ascii="Century Schoolbook" w:hAnsi="Century Schoolbook" w:cs="Times New Roman"/>
          <w:sz w:val="24"/>
          <w:szCs w:val="24"/>
        </w:rPr>
        <w:t xml:space="preserve"> main</w:t>
      </w:r>
      <w:r w:rsidR="00AE2132">
        <w:rPr>
          <w:rFonts w:ascii="Century Schoolbook" w:hAnsi="Century Schoolbook" w:cs="Times New Roman"/>
          <w:sz w:val="24"/>
          <w:szCs w:val="24"/>
        </w:rPr>
        <w:t>tain its desired power;</w:t>
      </w:r>
      <w:r w:rsidR="00494022">
        <w:rPr>
          <w:rFonts w:ascii="Century Schoolbook" w:hAnsi="Century Schoolbook" w:cs="Times New Roman"/>
          <w:sz w:val="24"/>
          <w:szCs w:val="24"/>
        </w:rPr>
        <w:t xml:space="preserve"> so usually </w:t>
      </w:r>
      <w:r w:rsidR="00AE2132">
        <w:rPr>
          <w:rFonts w:ascii="Century Schoolbook" w:hAnsi="Century Schoolbook" w:cs="Times New Roman"/>
          <w:sz w:val="24"/>
          <w:szCs w:val="24"/>
        </w:rPr>
        <w:t xml:space="preserve">it </w:t>
      </w:r>
      <w:r w:rsidR="00494022">
        <w:rPr>
          <w:rFonts w:ascii="Century Schoolbook" w:hAnsi="Century Schoolbook" w:cs="Times New Roman"/>
          <w:sz w:val="24"/>
          <w:szCs w:val="24"/>
        </w:rPr>
        <w:t>sustained</w:t>
      </w:r>
      <w:r w:rsidR="00AE2132">
        <w:rPr>
          <w:rFonts w:ascii="Century Schoolbook" w:hAnsi="Century Schoolbook" w:cs="Times New Roman"/>
          <w:sz w:val="24"/>
          <w:szCs w:val="24"/>
        </w:rPr>
        <w:t xml:space="preserve"> it</w:t>
      </w:r>
      <w:r w:rsidR="00494022">
        <w:rPr>
          <w:rFonts w:ascii="Century Schoolbook" w:hAnsi="Century Schoolbook" w:cs="Times New Roman"/>
          <w:sz w:val="24"/>
          <w:szCs w:val="24"/>
        </w:rPr>
        <w:t xml:space="preserve"> by associating with something else, usually religious fundamentalism or nationalism. </w:t>
      </w:r>
      <w:r w:rsidR="00482E73">
        <w:rPr>
          <w:rFonts w:ascii="Century Schoolbook" w:hAnsi="Century Schoolbook" w:cs="Times New Roman"/>
          <w:sz w:val="24"/>
          <w:szCs w:val="24"/>
        </w:rPr>
        <w:t>Accor</w:t>
      </w:r>
      <w:r w:rsidR="00AE2132">
        <w:rPr>
          <w:rFonts w:ascii="Century Schoolbook" w:hAnsi="Century Schoolbook" w:cs="Times New Roman"/>
          <w:sz w:val="24"/>
          <w:szCs w:val="24"/>
        </w:rPr>
        <w:t>ding to the data presented, the proportion of this</w:t>
      </w:r>
      <w:r w:rsidR="00482E73">
        <w:rPr>
          <w:rFonts w:ascii="Century Schoolbook" w:hAnsi="Century Schoolbook" w:cs="Times New Roman"/>
          <w:sz w:val="24"/>
          <w:szCs w:val="24"/>
        </w:rPr>
        <w:t xml:space="preserve"> population varied</w:t>
      </w:r>
      <w:r w:rsidR="00F43303">
        <w:rPr>
          <w:rFonts w:ascii="Century Schoolbook" w:hAnsi="Century Schoolbook" w:cs="Times New Roman"/>
          <w:sz w:val="24"/>
          <w:szCs w:val="24"/>
        </w:rPr>
        <w:t xml:space="preserve"> sometimes even approximately 10 or more times. But is seems that this population</w:t>
      </w:r>
      <w:r w:rsidR="00AE2132">
        <w:rPr>
          <w:rFonts w:ascii="Century Schoolbook" w:hAnsi="Century Schoolbook" w:cs="Times New Roman"/>
          <w:sz w:val="24"/>
          <w:szCs w:val="24"/>
        </w:rPr>
        <w:t xml:space="preserve"> (the Macedonian minority)</w:t>
      </w:r>
      <w:r w:rsidR="00F43303">
        <w:rPr>
          <w:rFonts w:ascii="Century Schoolbook" w:hAnsi="Century Schoolbook" w:cs="Times New Roman"/>
          <w:sz w:val="24"/>
          <w:szCs w:val="24"/>
        </w:rPr>
        <w:t xml:space="preserve"> became an investment for the bureaucrats from the both countries. </w:t>
      </w:r>
      <w:r w:rsidR="00AE2132">
        <w:rPr>
          <w:rFonts w:ascii="Century Schoolbook" w:hAnsi="Century Schoolbook" w:cs="Times New Roman"/>
          <w:sz w:val="24"/>
          <w:szCs w:val="24"/>
        </w:rPr>
        <w:t>The prevailing impression is that w</w:t>
      </w:r>
      <w:r w:rsidR="00F43303">
        <w:rPr>
          <w:rFonts w:ascii="Century Schoolbook" w:hAnsi="Century Schoolbook" w:cs="Times New Roman"/>
          <w:sz w:val="24"/>
          <w:szCs w:val="24"/>
        </w:rPr>
        <w:t xml:space="preserve">hen the relationship between the two countries was well, than the situation for the Macedonian minority was good. At the beginning Yugoslavia was sending quality help for this population, but later they begun to send teachers that were suspiciously educated and alcoholics, and were doing scandals with the local population. So bit by bit nobody wanted to associate with them anymore. Than a large investment was acquired in the city of Blagoevgrad (Gorna Djumaja) by which this city became even one of the most modern ones in whole Bulgaria. </w:t>
      </w:r>
      <w:r w:rsidR="00ED0406">
        <w:rPr>
          <w:rFonts w:ascii="Century Schoolbook" w:hAnsi="Century Schoolbook" w:cs="Times New Roman"/>
          <w:sz w:val="24"/>
          <w:szCs w:val="24"/>
        </w:rPr>
        <w:t xml:space="preserve">Later </w:t>
      </w:r>
      <w:r w:rsidR="00964465">
        <w:rPr>
          <w:rFonts w:ascii="Century Schoolbook" w:hAnsi="Century Schoolbook" w:cs="Times New Roman"/>
          <w:sz w:val="24"/>
          <w:szCs w:val="24"/>
        </w:rPr>
        <w:t>when separating from Yugoslavia</w:t>
      </w:r>
      <w:r w:rsidR="00ED0406">
        <w:rPr>
          <w:rFonts w:ascii="Century Schoolbook" w:hAnsi="Century Schoolbook" w:cs="Times New Roman"/>
          <w:sz w:val="24"/>
          <w:szCs w:val="24"/>
        </w:rPr>
        <w:t xml:space="preserve"> </w:t>
      </w:r>
      <w:r w:rsidR="00964465">
        <w:rPr>
          <w:rFonts w:ascii="Century Schoolbook" w:hAnsi="Century Schoolbook" w:cs="Times New Roman"/>
          <w:sz w:val="24"/>
          <w:szCs w:val="24"/>
        </w:rPr>
        <w:t>(</w:t>
      </w:r>
      <w:r w:rsidR="00ED0406">
        <w:rPr>
          <w:rFonts w:ascii="Century Schoolbook" w:hAnsi="Century Schoolbook" w:cs="Times New Roman"/>
          <w:sz w:val="24"/>
          <w:szCs w:val="24"/>
        </w:rPr>
        <w:t>according to t</w:t>
      </w:r>
      <w:r w:rsidR="00964465">
        <w:rPr>
          <w:rFonts w:ascii="Century Schoolbook" w:hAnsi="Century Schoolbook" w:cs="Times New Roman"/>
          <w:sz w:val="24"/>
          <w:szCs w:val="24"/>
        </w:rPr>
        <w:t>his book and many other sources)</w:t>
      </w:r>
      <w:r w:rsidR="00ED0406">
        <w:rPr>
          <w:rFonts w:ascii="Century Schoolbook" w:hAnsi="Century Schoolbook" w:cs="Times New Roman"/>
          <w:sz w:val="24"/>
          <w:szCs w:val="24"/>
        </w:rPr>
        <w:t xml:space="preserve"> Bulgaria was the first one to recognize Macedonia, under its </w:t>
      </w:r>
      <w:r w:rsidR="00964465">
        <w:rPr>
          <w:rFonts w:ascii="Century Schoolbook" w:hAnsi="Century Schoolbook" w:cs="Times New Roman"/>
          <w:sz w:val="24"/>
          <w:szCs w:val="24"/>
        </w:rPr>
        <w:t>constitution</w:t>
      </w:r>
      <w:r w:rsidR="00ED0406">
        <w:rPr>
          <w:rFonts w:ascii="Century Schoolbook" w:hAnsi="Century Schoolbook" w:cs="Times New Roman"/>
          <w:sz w:val="24"/>
          <w:szCs w:val="24"/>
        </w:rPr>
        <w:t xml:space="preserve"> name. But the referendum for the independence of this country was somewhat a controversial one, since it included a possibility for uniting with the countries of</w:t>
      </w:r>
      <w:r w:rsidR="00964465">
        <w:rPr>
          <w:rFonts w:ascii="Century Schoolbook" w:hAnsi="Century Schoolbook" w:cs="Times New Roman"/>
          <w:sz w:val="24"/>
          <w:szCs w:val="24"/>
        </w:rPr>
        <w:t xml:space="preserve"> ex-Yugoslavia. But hence</w:t>
      </w:r>
      <w:r w:rsidR="00ED0406">
        <w:rPr>
          <w:rFonts w:ascii="Century Schoolbook" w:hAnsi="Century Schoolbook" w:cs="Times New Roman"/>
          <w:sz w:val="24"/>
          <w:szCs w:val="24"/>
        </w:rPr>
        <w:t xml:space="preserve"> in 1994 all of these countries recognized the Republic of Macedonia under its constitutional name: France, Great Britain, Germany, Italy, Holland and Denmark. This </w:t>
      </w:r>
      <w:r w:rsidR="00532FD9">
        <w:rPr>
          <w:rFonts w:ascii="Century Schoolbook" w:hAnsi="Century Schoolbook" w:cs="Times New Roman"/>
          <w:sz w:val="24"/>
          <w:szCs w:val="24"/>
        </w:rPr>
        <w:t>caused</w:t>
      </w:r>
      <w:r w:rsidR="00ED0406">
        <w:rPr>
          <w:rFonts w:ascii="Century Schoolbook" w:hAnsi="Century Schoolbook" w:cs="Times New Roman"/>
          <w:sz w:val="24"/>
          <w:szCs w:val="24"/>
        </w:rPr>
        <w:t xml:space="preserve"> anger in the government of Andreas </w:t>
      </w:r>
      <w:r w:rsidR="00964465">
        <w:rPr>
          <w:rFonts w:ascii="Century Schoolbook" w:hAnsi="Century Schoolbook" w:cs="Times New Roman"/>
          <w:sz w:val="24"/>
          <w:szCs w:val="24"/>
        </w:rPr>
        <w:t>Papandreu</w:t>
      </w:r>
      <w:r w:rsidR="00532FD9">
        <w:rPr>
          <w:rFonts w:ascii="Century Schoolbook" w:hAnsi="Century Schoolbook" w:cs="Times New Roman"/>
          <w:sz w:val="24"/>
          <w:szCs w:val="24"/>
        </w:rPr>
        <w:t>, which</w:t>
      </w:r>
      <w:r w:rsidR="00ED0406">
        <w:rPr>
          <w:rFonts w:ascii="Century Schoolbook" w:hAnsi="Century Schoolbook" w:cs="Times New Roman"/>
          <w:sz w:val="24"/>
          <w:szCs w:val="24"/>
        </w:rPr>
        <w:t xml:space="preserve"> blocked the border between Macedonia and Greece</w:t>
      </w:r>
      <w:r w:rsidR="00964465">
        <w:rPr>
          <w:rFonts w:ascii="Century Schoolbook" w:hAnsi="Century Schoolbook" w:cs="Times New Roman"/>
          <w:sz w:val="24"/>
          <w:szCs w:val="24"/>
        </w:rPr>
        <w:t>, demanding compromise</w:t>
      </w:r>
      <w:r w:rsidR="00532FD9">
        <w:rPr>
          <w:rFonts w:ascii="Century Schoolbook" w:hAnsi="Century Schoolbook" w:cs="Times New Roman"/>
          <w:sz w:val="24"/>
          <w:szCs w:val="24"/>
        </w:rPr>
        <w:t xml:space="preserve"> for the name</w:t>
      </w:r>
      <w:r w:rsidR="00964465">
        <w:rPr>
          <w:rFonts w:ascii="Century Schoolbook" w:hAnsi="Century Schoolbook" w:cs="Times New Roman"/>
          <w:sz w:val="24"/>
          <w:szCs w:val="24"/>
        </w:rPr>
        <w:t xml:space="preserve"> of the country</w:t>
      </w:r>
      <w:r w:rsidR="00532FD9">
        <w:rPr>
          <w:rFonts w:ascii="Century Schoolbook" w:hAnsi="Century Schoolbook" w:cs="Times New Roman"/>
          <w:sz w:val="24"/>
          <w:szCs w:val="24"/>
        </w:rPr>
        <w:t>. The other interesting analysis is the question of the language. Since Bulgaria didn’t recognize the Macedonian language, Macedonia obtained the recognition by giving up from its minority. All this witnesses the main irony which is so successfully and eloquently presented in this book, and that is that this kind of issues in the Balkan region were used f</w:t>
      </w:r>
      <w:r w:rsidR="00964465">
        <w:rPr>
          <w:rFonts w:ascii="Century Schoolbook" w:hAnsi="Century Schoolbook" w:cs="Times New Roman"/>
          <w:sz w:val="24"/>
          <w:szCs w:val="24"/>
        </w:rPr>
        <w:t>or improving the economy in these countries;</w:t>
      </w:r>
      <w:r w:rsidR="00532FD9">
        <w:rPr>
          <w:rFonts w:ascii="Century Schoolbook" w:hAnsi="Century Schoolbook" w:cs="Times New Roman"/>
          <w:sz w:val="24"/>
          <w:szCs w:val="24"/>
        </w:rPr>
        <w:t xml:space="preserve"> developing </w:t>
      </w:r>
      <w:r w:rsidR="00964465">
        <w:rPr>
          <w:rFonts w:ascii="Century Schoolbook" w:hAnsi="Century Schoolbook" w:cs="Times New Roman"/>
          <w:sz w:val="24"/>
          <w:szCs w:val="24"/>
        </w:rPr>
        <w:t>their infrastructure and urbanization;</w:t>
      </w:r>
      <w:r w:rsidR="00532FD9">
        <w:rPr>
          <w:rFonts w:ascii="Century Schoolbook" w:hAnsi="Century Schoolbook" w:cs="Times New Roman"/>
          <w:sz w:val="24"/>
          <w:szCs w:val="24"/>
        </w:rPr>
        <w:t xml:space="preserve"> </w:t>
      </w:r>
      <w:r w:rsidR="00964465">
        <w:rPr>
          <w:rFonts w:ascii="Century Schoolbook" w:hAnsi="Century Schoolbook" w:cs="Times New Roman"/>
          <w:sz w:val="24"/>
          <w:szCs w:val="24"/>
        </w:rPr>
        <w:t xml:space="preserve">for </w:t>
      </w:r>
      <w:r w:rsidR="00532FD9">
        <w:rPr>
          <w:rFonts w:ascii="Century Schoolbook" w:hAnsi="Century Schoolbook" w:cs="Times New Roman"/>
          <w:sz w:val="24"/>
          <w:szCs w:val="24"/>
        </w:rPr>
        <w:t xml:space="preserve">academic acquirements and careers and </w:t>
      </w:r>
      <w:r w:rsidR="00964465">
        <w:rPr>
          <w:rFonts w:ascii="Century Schoolbook" w:hAnsi="Century Schoolbook" w:cs="Times New Roman"/>
          <w:sz w:val="24"/>
          <w:szCs w:val="24"/>
        </w:rPr>
        <w:t xml:space="preserve">for </w:t>
      </w:r>
      <w:r w:rsidR="00532FD9">
        <w:rPr>
          <w:rFonts w:ascii="Century Schoolbook" w:hAnsi="Century Schoolbook" w:cs="Times New Roman"/>
          <w:sz w:val="24"/>
          <w:szCs w:val="24"/>
        </w:rPr>
        <w:t>social and political positioning in the region and the wide w</w:t>
      </w:r>
      <w:r w:rsidR="00964465">
        <w:rPr>
          <w:rFonts w:ascii="Century Schoolbook" w:hAnsi="Century Schoolbook" w:cs="Times New Roman"/>
          <w:sz w:val="24"/>
          <w:szCs w:val="24"/>
        </w:rPr>
        <w:t>orld, by obtaining all from the care</w:t>
      </w:r>
      <w:r w:rsidR="00532FD9">
        <w:rPr>
          <w:rFonts w:ascii="Century Schoolbook" w:hAnsi="Century Schoolbook" w:cs="Times New Roman"/>
          <w:sz w:val="24"/>
          <w:szCs w:val="24"/>
        </w:rPr>
        <w:t xml:space="preserve">er, financial and political benefits. </w:t>
      </w:r>
      <w:r w:rsidR="00997DDD">
        <w:rPr>
          <w:rFonts w:ascii="Century Schoolbook" w:hAnsi="Century Schoolbook" w:cs="Times New Roman"/>
          <w:sz w:val="24"/>
          <w:szCs w:val="24"/>
        </w:rPr>
        <w:t xml:space="preserve">Everybody somehow wanted to benefit from this situation and looked for its interest. For example during Yugoslavia, Serbia presented its opinion </w:t>
      </w:r>
      <w:r w:rsidR="00964465">
        <w:rPr>
          <w:rFonts w:ascii="Century Schoolbook" w:hAnsi="Century Schoolbook" w:cs="Times New Roman"/>
          <w:sz w:val="24"/>
          <w:szCs w:val="24"/>
        </w:rPr>
        <w:t xml:space="preserve">that was </w:t>
      </w:r>
      <w:r w:rsidR="00997DDD">
        <w:rPr>
          <w:rFonts w:ascii="Century Schoolbook" w:hAnsi="Century Schoolbook" w:cs="Times New Roman"/>
          <w:sz w:val="24"/>
          <w:szCs w:val="24"/>
        </w:rPr>
        <w:t>that “it was a pity that Yugoslavia and Bulgaria have bad relationship just because of the question of the Macedonian minority”. This highly professional research also is one of the first works that opens the question of the intellectuals in communism. It is no secret that Chinese cultural revolution exterminated the intellectuals, but</w:t>
      </w:r>
      <w:r w:rsidR="00964465">
        <w:rPr>
          <w:rFonts w:ascii="Century Schoolbook" w:hAnsi="Century Schoolbook" w:cs="Times New Roman"/>
          <w:sz w:val="24"/>
          <w:szCs w:val="24"/>
        </w:rPr>
        <w:t>, in an academic sense, this</w:t>
      </w:r>
      <w:r w:rsidR="00997DDD">
        <w:rPr>
          <w:rFonts w:ascii="Century Schoolbook" w:hAnsi="Century Schoolbook" w:cs="Times New Roman"/>
          <w:sz w:val="24"/>
          <w:szCs w:val="24"/>
        </w:rPr>
        <w:t xml:space="preserve"> question was somewhat neglected regarding the situation of the intellectuals</w:t>
      </w:r>
      <w:r w:rsidR="002E1272">
        <w:rPr>
          <w:rFonts w:ascii="Century Schoolbook" w:hAnsi="Century Schoolbook" w:cs="Times New Roman"/>
          <w:sz w:val="24"/>
          <w:szCs w:val="24"/>
        </w:rPr>
        <w:t xml:space="preserve"> in and</w:t>
      </w:r>
      <w:r w:rsidR="00997DDD">
        <w:rPr>
          <w:rFonts w:ascii="Century Schoolbook" w:hAnsi="Century Schoolbook" w:cs="Times New Roman"/>
          <w:sz w:val="24"/>
          <w:szCs w:val="24"/>
        </w:rPr>
        <w:t xml:space="preserve"> during communism in Eastern Europe. Undoubtedly communists in both </w:t>
      </w:r>
      <w:r w:rsidR="002E1272">
        <w:rPr>
          <w:rFonts w:ascii="Century Schoolbook" w:hAnsi="Century Schoolbook" w:cs="Times New Roman"/>
          <w:sz w:val="24"/>
          <w:szCs w:val="24"/>
        </w:rPr>
        <w:t xml:space="preserve">of this </w:t>
      </w:r>
      <w:r w:rsidR="00997DDD">
        <w:rPr>
          <w:rFonts w:ascii="Century Schoolbook" w:hAnsi="Century Schoolbook" w:cs="Times New Roman"/>
          <w:sz w:val="24"/>
          <w:szCs w:val="24"/>
        </w:rPr>
        <w:t>countries tended to erase all the intellectuals that were of no interest for the communist par</w:t>
      </w:r>
      <w:r w:rsidR="002E1272">
        <w:rPr>
          <w:rFonts w:ascii="Century Schoolbook" w:hAnsi="Century Schoolbook" w:cs="Times New Roman"/>
          <w:sz w:val="24"/>
          <w:szCs w:val="24"/>
        </w:rPr>
        <w:t xml:space="preserve">ty, so almost all the </w:t>
      </w:r>
      <w:r w:rsidR="007A68E4">
        <w:rPr>
          <w:rFonts w:ascii="Century Schoolbook" w:hAnsi="Century Schoolbook" w:cs="Times New Roman"/>
          <w:sz w:val="24"/>
          <w:szCs w:val="24"/>
        </w:rPr>
        <w:t>intellectuals</w:t>
      </w:r>
      <w:r w:rsidR="00997DDD">
        <w:rPr>
          <w:rFonts w:ascii="Century Schoolbook" w:hAnsi="Century Schoolbook" w:cs="Times New Roman"/>
          <w:sz w:val="24"/>
          <w:szCs w:val="24"/>
        </w:rPr>
        <w:t xml:space="preserve"> that could somehow run away abroad, did so. No serious study for this was ever done for this. The author</w:t>
      </w:r>
      <w:r w:rsidR="001C494B">
        <w:rPr>
          <w:rFonts w:ascii="Century Schoolbook" w:hAnsi="Century Schoolbook" w:cs="Times New Roman"/>
          <w:sz w:val="24"/>
          <w:szCs w:val="24"/>
        </w:rPr>
        <w:t xml:space="preserve">, Tchavdar Marinov, is a PhD of history and civilizations of Ecole des Hautes Etudes en Sciences Sociales and scientific collaborator of the French school in Athens. </w:t>
      </w:r>
    </w:p>
    <w:p w:rsidR="00937D94" w:rsidRDefault="00937D94" w:rsidP="005D277D">
      <w:pPr>
        <w:spacing w:line="360" w:lineRule="auto"/>
        <w:contextualSpacing/>
        <w:jc w:val="both"/>
        <w:rPr>
          <w:rFonts w:ascii="Century Schoolbook" w:hAnsi="Century Schoolbook" w:cs="Times New Roman"/>
          <w:sz w:val="24"/>
          <w:szCs w:val="24"/>
        </w:rPr>
      </w:pPr>
    </w:p>
    <w:p w:rsidR="00937D94" w:rsidRPr="00954FB9" w:rsidRDefault="00937D94" w:rsidP="00954FB9">
      <w:pPr>
        <w:spacing w:line="360" w:lineRule="auto"/>
        <w:contextualSpacing/>
        <w:jc w:val="center"/>
        <w:rPr>
          <w:rFonts w:ascii="Century Schoolbook" w:hAnsi="Century Schoolbook" w:cs="Times New Roman"/>
          <w:sz w:val="24"/>
          <w:szCs w:val="24"/>
          <w:u w:val="single"/>
        </w:rPr>
      </w:pPr>
      <w:r w:rsidRPr="007A68E4">
        <w:rPr>
          <w:rFonts w:ascii="Century Schoolbook" w:hAnsi="Century Schoolbook" w:cs="Times New Roman"/>
          <w:sz w:val="24"/>
          <w:szCs w:val="24"/>
        </w:rPr>
        <w:t>“</w:t>
      </w:r>
      <w:r w:rsidRPr="00954FB9">
        <w:rPr>
          <w:rFonts w:ascii="Century Schoolbook" w:hAnsi="Century Schoolbook" w:cs="Times New Roman"/>
          <w:sz w:val="24"/>
          <w:szCs w:val="24"/>
          <w:u w:val="single"/>
        </w:rPr>
        <w:t xml:space="preserve">Loyal unto Death, </w:t>
      </w:r>
      <w:r w:rsidRPr="00954FB9">
        <w:rPr>
          <w:rFonts w:ascii="Century Schoolbook" w:hAnsi="Century Schoolbook" w:cs="Times New Roman"/>
          <w:i/>
          <w:sz w:val="24"/>
          <w:szCs w:val="24"/>
          <w:u w:val="single"/>
        </w:rPr>
        <w:t>Thrust and Terror in Revolutionary Macedonia</w:t>
      </w:r>
      <w:r w:rsidRPr="00954FB9">
        <w:rPr>
          <w:rFonts w:ascii="Century Schoolbook" w:hAnsi="Century Schoolbook" w:cs="Times New Roman"/>
          <w:sz w:val="24"/>
          <w:szCs w:val="24"/>
          <w:u w:val="single"/>
        </w:rPr>
        <w:t>” by Keith Brown</w:t>
      </w:r>
      <w:r w:rsidR="00954FB9">
        <w:rPr>
          <w:rFonts w:ascii="Century Schoolbook" w:hAnsi="Century Schoolbook" w:cs="Times New Roman"/>
          <w:sz w:val="24"/>
          <w:szCs w:val="24"/>
          <w:u w:val="single"/>
        </w:rPr>
        <w:t xml:space="preserve"> (2014) </w:t>
      </w:r>
    </w:p>
    <w:p w:rsidR="00937D94" w:rsidRDefault="00573B70" w:rsidP="005D277D">
      <w:pPr>
        <w:spacing w:line="360" w:lineRule="auto"/>
        <w:contextualSpacing/>
        <w:jc w:val="both"/>
        <w:rPr>
          <w:rFonts w:ascii="Century Schoolbook" w:hAnsi="Century Schoolbook" w:cs="Times New Roman"/>
          <w:sz w:val="24"/>
          <w:szCs w:val="24"/>
        </w:rPr>
      </w:pPr>
      <w:r>
        <w:rPr>
          <w:rFonts w:ascii="Century Schoolbook" w:hAnsi="Century Schoolbook" w:cs="Times New Roman"/>
          <w:noProof/>
          <w:sz w:val="24"/>
          <w:szCs w:val="24"/>
        </w:rPr>
        <w:drawing>
          <wp:anchor distT="0" distB="0" distL="114300" distR="114300" simplePos="0" relativeHeight="251658240" behindDoc="0" locked="0" layoutInCell="1" allowOverlap="1" wp14:anchorId="0C891EC5" wp14:editId="036E1109">
            <wp:simplePos x="0" y="0"/>
            <wp:positionH relativeFrom="margin">
              <wp:posOffset>-57150</wp:posOffset>
            </wp:positionH>
            <wp:positionV relativeFrom="paragraph">
              <wp:posOffset>280670</wp:posOffset>
            </wp:positionV>
            <wp:extent cx="1773555" cy="25603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3555"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3D8B" w:rsidRPr="00C03D8B" w:rsidRDefault="00C03D8B" w:rsidP="00C03D8B">
      <w:pPr>
        <w:keepNext/>
        <w:framePr w:dropCap="drop" w:lines="3" w:w="931" w:wrap="around" w:vAnchor="text" w:hAnchor="page" w:x="4186"/>
        <w:spacing w:after="0" w:line="1216" w:lineRule="exact"/>
        <w:jc w:val="both"/>
        <w:textAlignment w:val="baseline"/>
        <w:rPr>
          <w:rFonts w:ascii="Century Schoolbook" w:hAnsi="Century Schoolbook" w:cs="Times New Roman"/>
          <w:position w:val="-5"/>
          <w:sz w:val="135"/>
          <w:szCs w:val="24"/>
        </w:rPr>
      </w:pPr>
      <w:r w:rsidRPr="00C03D8B">
        <w:rPr>
          <w:rFonts w:ascii="Century Schoolbook" w:hAnsi="Century Schoolbook" w:cs="Times New Roman"/>
          <w:position w:val="-5"/>
          <w:sz w:val="135"/>
          <w:szCs w:val="24"/>
        </w:rPr>
        <w:t>T</w:t>
      </w:r>
    </w:p>
    <w:p w:rsidR="00937D94" w:rsidRDefault="00937D94" w:rsidP="005D277D">
      <w:pPr>
        <w:spacing w:line="360" w:lineRule="auto"/>
        <w:contextualSpacing/>
        <w:jc w:val="both"/>
        <w:rPr>
          <w:rFonts w:ascii="Century Schoolbook" w:hAnsi="Century Schoolbook" w:cs="Times New Roman"/>
          <w:sz w:val="24"/>
          <w:szCs w:val="24"/>
        </w:rPr>
      </w:pPr>
      <w:r>
        <w:rPr>
          <w:rFonts w:ascii="Century Schoolbook" w:hAnsi="Century Schoolbook" w:cs="Times New Roman"/>
          <w:sz w:val="24"/>
          <w:szCs w:val="24"/>
        </w:rPr>
        <w:t>his book contains the research which was mainly accomplished in the Pension Fond Folder for the participants in the Ilinden rebellion in the Archive of Macedonia in Skopje. The applicants for this fond were supposed to apply to the then communist authorities, to write what they were doing during this rebellion, and then hope that they will receive something. However as the author said</w:t>
      </w:r>
      <w:r w:rsidR="002E1272">
        <w:rPr>
          <w:rFonts w:ascii="Century Schoolbook" w:hAnsi="Century Schoolbook" w:cs="Times New Roman"/>
          <w:sz w:val="24"/>
          <w:szCs w:val="24"/>
        </w:rPr>
        <w:t>,</w:t>
      </w:r>
      <w:r>
        <w:rPr>
          <w:rFonts w:ascii="Century Schoolbook" w:hAnsi="Century Schoolbook" w:cs="Times New Roman"/>
          <w:sz w:val="24"/>
          <w:szCs w:val="24"/>
        </w:rPr>
        <w:t xml:space="preserve"> it is evident that some of them tried to refer to the current political situation, trying to make themselves more ideologically suitable, hoping that this will help them obtain the desired pension. The size of the granted pensions varied so it is possible that the ideological issue influenced not only weather somebody will receive the pension but also how much money they will</w:t>
      </w:r>
      <w:r w:rsidR="002E1272" w:rsidRPr="002E1272">
        <w:rPr>
          <w:rFonts w:ascii="Century Schoolbook" w:hAnsi="Century Schoolbook" w:cs="Times New Roman"/>
          <w:sz w:val="24"/>
          <w:szCs w:val="24"/>
        </w:rPr>
        <w:t xml:space="preserve"> </w:t>
      </w:r>
      <w:r w:rsidR="002E1272">
        <w:rPr>
          <w:rFonts w:ascii="Century Schoolbook" w:hAnsi="Century Schoolbook" w:cs="Times New Roman"/>
          <w:sz w:val="24"/>
          <w:szCs w:val="24"/>
        </w:rPr>
        <w:t>obtain</w:t>
      </w:r>
      <w:r>
        <w:rPr>
          <w:rFonts w:ascii="Century Schoolbook" w:hAnsi="Century Schoolbook" w:cs="Times New Roman"/>
          <w:sz w:val="24"/>
          <w:szCs w:val="24"/>
        </w:rPr>
        <w:t>. The author only mentioned this at the beginnin</w:t>
      </w:r>
      <w:r w:rsidR="002E1272">
        <w:rPr>
          <w:rFonts w:ascii="Century Schoolbook" w:hAnsi="Century Schoolbook" w:cs="Times New Roman"/>
          <w:sz w:val="24"/>
          <w:szCs w:val="24"/>
        </w:rPr>
        <w:t>g of this book</w:t>
      </w:r>
      <w:r w:rsidR="007A68E4">
        <w:rPr>
          <w:rFonts w:ascii="Century Schoolbook" w:hAnsi="Century Schoolbook" w:cs="Times New Roman"/>
          <w:sz w:val="24"/>
          <w:szCs w:val="24"/>
        </w:rPr>
        <w:t>, he</w:t>
      </w:r>
      <w:r>
        <w:rPr>
          <w:rFonts w:ascii="Century Schoolbook" w:hAnsi="Century Schoolbook" w:cs="Times New Roman"/>
          <w:sz w:val="24"/>
          <w:szCs w:val="24"/>
        </w:rPr>
        <w:t xml:space="preserve"> did not research this</w:t>
      </w:r>
      <w:r w:rsidR="00AA2F9D">
        <w:rPr>
          <w:rFonts w:ascii="Century Schoolbook" w:hAnsi="Century Schoolbook" w:cs="Times New Roman"/>
          <w:sz w:val="24"/>
          <w:szCs w:val="24"/>
        </w:rPr>
        <w:t>; he focused on the secrecy of the organization that organized this rebellion, the local habits</w:t>
      </w:r>
      <w:r w:rsidR="002E1272">
        <w:rPr>
          <w:rFonts w:ascii="Century Schoolbook" w:hAnsi="Century Schoolbook" w:cs="Times New Roman"/>
          <w:sz w:val="24"/>
          <w:szCs w:val="24"/>
        </w:rPr>
        <w:t>, tradition, heroism or treason;</w:t>
      </w:r>
      <w:r w:rsidR="00AA2F9D">
        <w:rPr>
          <w:rFonts w:ascii="Century Schoolbook" w:hAnsi="Century Schoolbook" w:cs="Times New Roman"/>
          <w:sz w:val="24"/>
          <w:szCs w:val="24"/>
        </w:rPr>
        <w:t xml:space="preserve"> </w:t>
      </w:r>
      <w:r w:rsidR="002E1272">
        <w:rPr>
          <w:rFonts w:ascii="Century Schoolbook" w:hAnsi="Century Schoolbook" w:cs="Times New Roman"/>
          <w:sz w:val="24"/>
          <w:szCs w:val="24"/>
        </w:rPr>
        <w:t xml:space="preserve">VMRO (Internal Macedonian Revolutionary Organization, in this work noted as MRO, so without the first word) and </w:t>
      </w:r>
      <w:r w:rsidR="00AA2F9D">
        <w:rPr>
          <w:rFonts w:ascii="Century Schoolbook" w:hAnsi="Century Schoolbook" w:cs="Times New Roman"/>
          <w:sz w:val="24"/>
          <w:szCs w:val="24"/>
        </w:rPr>
        <w:t>its relationship with the other ethnic and reli</w:t>
      </w:r>
      <w:r w:rsidR="002E1272">
        <w:rPr>
          <w:rFonts w:ascii="Century Schoolbook" w:hAnsi="Century Schoolbook" w:cs="Times New Roman"/>
          <w:sz w:val="24"/>
          <w:szCs w:val="24"/>
        </w:rPr>
        <w:t xml:space="preserve">gious groups. The main objective </w:t>
      </w:r>
      <w:r w:rsidR="00AA2F9D">
        <w:rPr>
          <w:rFonts w:ascii="Century Schoolbook" w:hAnsi="Century Schoolbook" w:cs="Times New Roman"/>
          <w:sz w:val="24"/>
          <w:szCs w:val="24"/>
        </w:rPr>
        <w:t xml:space="preserve">of this rebellion </w:t>
      </w:r>
      <w:r w:rsidR="002E1272">
        <w:rPr>
          <w:rFonts w:ascii="Century Schoolbook" w:hAnsi="Century Schoolbook" w:cs="Times New Roman"/>
          <w:sz w:val="24"/>
          <w:szCs w:val="24"/>
        </w:rPr>
        <w:t xml:space="preserve">was </w:t>
      </w:r>
      <w:r w:rsidR="00A17633">
        <w:rPr>
          <w:rFonts w:ascii="Century Schoolbook" w:hAnsi="Century Schoolbook" w:cs="Times New Roman"/>
          <w:sz w:val="24"/>
          <w:szCs w:val="24"/>
        </w:rPr>
        <w:t xml:space="preserve">to attack </w:t>
      </w:r>
      <w:r w:rsidR="00AA2F9D">
        <w:rPr>
          <w:rFonts w:ascii="Century Schoolbook" w:hAnsi="Century Schoolbook" w:cs="Times New Roman"/>
          <w:sz w:val="24"/>
          <w:szCs w:val="24"/>
        </w:rPr>
        <w:t xml:space="preserve">against the tyranny of the Ottoman </w:t>
      </w:r>
      <w:r w:rsidR="002E1272">
        <w:rPr>
          <w:rFonts w:ascii="Century Schoolbook" w:hAnsi="Century Schoolbook" w:cs="Times New Roman"/>
          <w:sz w:val="24"/>
          <w:szCs w:val="24"/>
        </w:rPr>
        <w:t>Empery</w:t>
      </w:r>
      <w:r w:rsidR="00AA2F9D">
        <w:rPr>
          <w:rFonts w:ascii="Century Schoolbook" w:hAnsi="Century Schoolbook" w:cs="Times New Roman"/>
          <w:sz w:val="24"/>
          <w:szCs w:val="24"/>
        </w:rPr>
        <w:t xml:space="preserve"> upon the Christians and the poor at the beginning of the 20</w:t>
      </w:r>
      <w:r w:rsidR="00AA2F9D" w:rsidRPr="00AA2F9D">
        <w:rPr>
          <w:rFonts w:ascii="Century Schoolbook" w:hAnsi="Century Schoolbook" w:cs="Times New Roman"/>
          <w:sz w:val="24"/>
          <w:szCs w:val="24"/>
          <w:vertAlign w:val="superscript"/>
        </w:rPr>
        <w:t>th</w:t>
      </w:r>
      <w:r w:rsidR="00AA2F9D">
        <w:rPr>
          <w:rFonts w:ascii="Century Schoolbook" w:hAnsi="Century Schoolbook" w:cs="Times New Roman"/>
          <w:sz w:val="24"/>
          <w:szCs w:val="24"/>
        </w:rPr>
        <w:t xml:space="preserve"> century. The main organizer </w:t>
      </w:r>
      <w:r w:rsidR="00A17633">
        <w:rPr>
          <w:rFonts w:ascii="Century Schoolbook" w:hAnsi="Century Schoolbook" w:cs="Times New Roman"/>
          <w:sz w:val="24"/>
          <w:szCs w:val="24"/>
        </w:rPr>
        <w:t xml:space="preserve">for this kind of “events” and the similar ones </w:t>
      </w:r>
      <w:r w:rsidR="00AA2F9D">
        <w:rPr>
          <w:rFonts w:ascii="Century Schoolbook" w:hAnsi="Century Schoolbook" w:cs="Times New Roman"/>
          <w:sz w:val="24"/>
          <w:szCs w:val="24"/>
        </w:rPr>
        <w:t>was VMRO</w:t>
      </w:r>
      <w:r w:rsidR="00A17633">
        <w:rPr>
          <w:rFonts w:ascii="Century Schoolbook" w:hAnsi="Century Schoolbook" w:cs="Times New Roman"/>
          <w:sz w:val="24"/>
          <w:szCs w:val="24"/>
        </w:rPr>
        <w:t>.</w:t>
      </w:r>
      <w:r w:rsidR="00AA2F9D">
        <w:rPr>
          <w:rFonts w:ascii="Century Schoolbook" w:hAnsi="Century Schoolbook" w:cs="Times New Roman"/>
          <w:sz w:val="24"/>
          <w:szCs w:val="24"/>
        </w:rPr>
        <w:t xml:space="preserve">  </w:t>
      </w:r>
      <w:r w:rsidR="00A17633">
        <w:rPr>
          <w:rFonts w:ascii="Century Schoolbook" w:hAnsi="Century Schoolbook" w:cs="Times New Roman"/>
          <w:sz w:val="24"/>
          <w:szCs w:val="24"/>
        </w:rPr>
        <w:t>However, as it is mentioned by these</w:t>
      </w:r>
      <w:r w:rsidR="00AA2F9D">
        <w:rPr>
          <w:rFonts w:ascii="Century Schoolbook" w:hAnsi="Century Schoolbook" w:cs="Times New Roman"/>
          <w:sz w:val="24"/>
          <w:szCs w:val="24"/>
        </w:rPr>
        <w:t xml:space="preserve"> “participants”</w:t>
      </w:r>
      <w:r w:rsidR="00A17633">
        <w:rPr>
          <w:rFonts w:ascii="Century Schoolbook" w:hAnsi="Century Schoolbook" w:cs="Times New Roman"/>
          <w:sz w:val="24"/>
          <w:szCs w:val="24"/>
        </w:rPr>
        <w:t>,</w:t>
      </w:r>
      <w:r w:rsidR="00AA2F9D">
        <w:rPr>
          <w:rFonts w:ascii="Century Schoolbook" w:hAnsi="Century Schoolbook" w:cs="Times New Roman"/>
          <w:sz w:val="24"/>
          <w:szCs w:val="24"/>
        </w:rPr>
        <w:t xml:space="preserve"> there were </w:t>
      </w:r>
      <w:r w:rsidR="00A17633">
        <w:rPr>
          <w:rFonts w:ascii="Century Schoolbook" w:hAnsi="Century Schoolbook" w:cs="Times New Roman"/>
          <w:sz w:val="24"/>
          <w:szCs w:val="24"/>
        </w:rPr>
        <w:t xml:space="preserve">also and </w:t>
      </w:r>
      <w:r w:rsidR="00AA2F9D">
        <w:rPr>
          <w:rFonts w:ascii="Century Schoolbook" w:hAnsi="Century Schoolbook" w:cs="Times New Roman"/>
          <w:sz w:val="24"/>
          <w:szCs w:val="24"/>
        </w:rPr>
        <w:t>few much smaller organizations. The vast majority of this rebellion were peasant Christians</w:t>
      </w:r>
      <w:r w:rsidR="00A17633">
        <w:rPr>
          <w:rFonts w:ascii="Century Schoolbook" w:hAnsi="Century Schoolbook" w:cs="Times New Roman"/>
          <w:sz w:val="24"/>
          <w:szCs w:val="24"/>
        </w:rPr>
        <w:t xml:space="preserve"> (but that were also working certain manufacturing jobs or working abroad, for e.</w:t>
      </w:r>
      <w:r w:rsidR="00307975">
        <w:rPr>
          <w:rFonts w:ascii="Century Schoolbook" w:hAnsi="Century Schoolbook" w:cs="Times New Roman"/>
          <w:sz w:val="24"/>
          <w:szCs w:val="24"/>
        </w:rPr>
        <w:t>g. in Galicia- region in the Austro-Hungarian Empire</w:t>
      </w:r>
      <w:r w:rsidR="00A17633">
        <w:rPr>
          <w:rFonts w:ascii="Century Schoolbook" w:hAnsi="Century Schoolbook" w:cs="Times New Roman"/>
          <w:sz w:val="24"/>
          <w:szCs w:val="24"/>
        </w:rPr>
        <w:t>)</w:t>
      </w:r>
      <w:r w:rsidR="00830328">
        <w:rPr>
          <w:rFonts w:ascii="Century Schoolbook" w:hAnsi="Century Schoolbook" w:cs="Times New Roman"/>
          <w:sz w:val="24"/>
          <w:szCs w:val="24"/>
        </w:rPr>
        <w:t xml:space="preserve">, </w:t>
      </w:r>
      <w:r w:rsidR="00A17633">
        <w:rPr>
          <w:rFonts w:ascii="Century Schoolbook" w:hAnsi="Century Schoolbook" w:cs="Times New Roman"/>
          <w:sz w:val="24"/>
          <w:szCs w:val="24"/>
        </w:rPr>
        <w:t xml:space="preserve">while </w:t>
      </w:r>
      <w:r w:rsidR="00830328">
        <w:rPr>
          <w:rFonts w:ascii="Century Schoolbook" w:hAnsi="Century Schoolbook" w:cs="Times New Roman"/>
          <w:sz w:val="24"/>
          <w:szCs w:val="24"/>
        </w:rPr>
        <w:t>some of its leaders were intellectuals that were studying abroad, mostly in the University of Geneva, where we</w:t>
      </w:r>
      <w:r w:rsidR="00A17633">
        <w:rPr>
          <w:rFonts w:ascii="Century Schoolbook" w:hAnsi="Century Schoolbook" w:cs="Times New Roman"/>
          <w:sz w:val="24"/>
          <w:szCs w:val="24"/>
        </w:rPr>
        <w:t>re</w:t>
      </w:r>
      <w:r w:rsidR="00830328">
        <w:rPr>
          <w:rFonts w:ascii="Century Schoolbook" w:hAnsi="Century Schoolbook" w:cs="Times New Roman"/>
          <w:sz w:val="24"/>
          <w:szCs w:val="24"/>
        </w:rPr>
        <w:t xml:space="preserve"> gathering many supporters for this fight. According to this research two things are becoming clearer: that not only </w:t>
      </w:r>
      <w:r w:rsidR="004E23DE">
        <w:rPr>
          <w:rFonts w:ascii="Century Schoolbook" w:hAnsi="Century Schoolbook" w:cs="Times New Roman"/>
          <w:sz w:val="24"/>
          <w:szCs w:val="24"/>
        </w:rPr>
        <w:t>Christians</w:t>
      </w:r>
      <w:r w:rsidR="00830328">
        <w:rPr>
          <w:rFonts w:ascii="Century Schoolbook" w:hAnsi="Century Schoolbook" w:cs="Times New Roman"/>
          <w:sz w:val="24"/>
          <w:szCs w:val="24"/>
        </w:rPr>
        <w:t xml:space="preserve"> and not only men were </w:t>
      </w:r>
      <w:r w:rsidR="004E23DE">
        <w:rPr>
          <w:rFonts w:ascii="Century Schoolbook" w:hAnsi="Century Schoolbook" w:cs="Times New Roman"/>
          <w:sz w:val="24"/>
          <w:szCs w:val="24"/>
        </w:rPr>
        <w:t xml:space="preserve">the </w:t>
      </w:r>
      <w:r w:rsidR="00830328">
        <w:rPr>
          <w:rFonts w:ascii="Century Schoolbook" w:hAnsi="Century Schoolbook" w:cs="Times New Roman"/>
          <w:sz w:val="24"/>
          <w:szCs w:val="24"/>
        </w:rPr>
        <w:t xml:space="preserve">participants. That people from the </w:t>
      </w:r>
      <w:r w:rsidR="00830328" w:rsidRPr="007A68E4">
        <w:rPr>
          <w:rFonts w:ascii="Century Schoolbook" w:hAnsi="Century Schoolbook" w:cs="Times New Roman"/>
          <w:sz w:val="24"/>
          <w:szCs w:val="24"/>
        </w:rPr>
        <w:t>other religions</w:t>
      </w:r>
      <w:r w:rsidR="004E23DE">
        <w:rPr>
          <w:rFonts w:ascii="Century Schoolbook" w:hAnsi="Century Schoolbook" w:cs="Times New Roman"/>
          <w:sz w:val="24"/>
          <w:szCs w:val="24"/>
        </w:rPr>
        <w:t xml:space="preserve"> were becoming part of this</w:t>
      </w:r>
      <w:r w:rsidR="00830328">
        <w:rPr>
          <w:rFonts w:ascii="Century Schoolbook" w:hAnsi="Century Schoolbook" w:cs="Times New Roman"/>
          <w:sz w:val="24"/>
          <w:szCs w:val="24"/>
        </w:rPr>
        <w:t xml:space="preserve"> s</w:t>
      </w:r>
      <w:r w:rsidR="004E23DE">
        <w:rPr>
          <w:rFonts w:ascii="Century Schoolbook" w:hAnsi="Century Schoolbook" w:cs="Times New Roman"/>
          <w:sz w:val="24"/>
          <w:szCs w:val="24"/>
        </w:rPr>
        <w:t>hows the initiation ritual that</w:t>
      </w:r>
      <w:r w:rsidR="00830328">
        <w:rPr>
          <w:rFonts w:ascii="Century Schoolbook" w:hAnsi="Century Schoolbook" w:cs="Times New Roman"/>
          <w:sz w:val="24"/>
          <w:szCs w:val="24"/>
        </w:rPr>
        <w:t xml:space="preserve"> contains cama</w:t>
      </w:r>
      <w:r w:rsidR="005C6E4B">
        <w:rPr>
          <w:rFonts w:ascii="Century Schoolbook" w:hAnsi="Century Schoolbook" w:cs="Times New Roman"/>
          <w:sz w:val="24"/>
          <w:szCs w:val="24"/>
        </w:rPr>
        <w:t xml:space="preserve"> (kind of dagger)</w:t>
      </w:r>
      <w:r w:rsidR="00830328">
        <w:rPr>
          <w:rFonts w:ascii="Century Schoolbook" w:hAnsi="Century Schoolbook" w:cs="Times New Roman"/>
          <w:sz w:val="24"/>
          <w:szCs w:val="24"/>
        </w:rPr>
        <w:t xml:space="preserve"> and </w:t>
      </w:r>
      <w:r w:rsidR="004E23DE">
        <w:rPr>
          <w:rFonts w:ascii="Century Schoolbook" w:hAnsi="Century Schoolbook" w:cs="Times New Roman"/>
          <w:sz w:val="24"/>
          <w:szCs w:val="24"/>
        </w:rPr>
        <w:t xml:space="preserve">a </w:t>
      </w:r>
      <w:r w:rsidR="00830328">
        <w:rPr>
          <w:rFonts w:ascii="Century Schoolbook" w:hAnsi="Century Schoolbook" w:cs="Times New Roman"/>
          <w:sz w:val="24"/>
          <w:szCs w:val="24"/>
        </w:rPr>
        <w:t>gun wit</w:t>
      </w:r>
      <w:r w:rsidR="004E23DE">
        <w:rPr>
          <w:rFonts w:ascii="Century Schoolbook" w:hAnsi="Century Schoolbook" w:cs="Times New Roman"/>
          <w:sz w:val="24"/>
          <w:szCs w:val="24"/>
        </w:rPr>
        <w:t xml:space="preserve">h a bible beneath (it could be Koran or other holly </w:t>
      </w:r>
      <w:r w:rsidR="00830328">
        <w:rPr>
          <w:rFonts w:ascii="Century Schoolbook" w:hAnsi="Century Schoolbook" w:cs="Times New Roman"/>
          <w:sz w:val="24"/>
          <w:szCs w:val="24"/>
        </w:rPr>
        <w:t xml:space="preserve">book); than the </w:t>
      </w:r>
      <w:r w:rsidR="004E23DE">
        <w:rPr>
          <w:rFonts w:ascii="Century Schoolbook" w:hAnsi="Century Schoolbook" w:cs="Times New Roman"/>
          <w:sz w:val="24"/>
          <w:szCs w:val="24"/>
        </w:rPr>
        <w:t>aspiring</w:t>
      </w:r>
      <w:r w:rsidR="00830328">
        <w:rPr>
          <w:rFonts w:ascii="Century Schoolbook" w:hAnsi="Century Schoolbook" w:cs="Times New Roman"/>
          <w:sz w:val="24"/>
          <w:szCs w:val="24"/>
        </w:rPr>
        <w:t xml:space="preserve"> participant with cloth on his/hers</w:t>
      </w:r>
      <w:r w:rsidR="005C6E4B">
        <w:rPr>
          <w:rFonts w:ascii="Century Schoolbook" w:hAnsi="Century Schoolbook" w:cs="Times New Roman"/>
          <w:sz w:val="24"/>
          <w:szCs w:val="24"/>
        </w:rPr>
        <w:t xml:space="preserve"> eyes puts</w:t>
      </w:r>
      <w:r w:rsidR="00830328">
        <w:rPr>
          <w:rFonts w:ascii="Century Schoolbook" w:hAnsi="Century Schoolbook" w:cs="Times New Roman"/>
          <w:sz w:val="24"/>
          <w:szCs w:val="24"/>
        </w:rPr>
        <w:t xml:space="preserve"> </w:t>
      </w:r>
      <w:r w:rsidR="004E23DE">
        <w:rPr>
          <w:rFonts w:ascii="Century Schoolbook" w:hAnsi="Century Schoolbook" w:cs="Times New Roman"/>
          <w:sz w:val="24"/>
          <w:szCs w:val="24"/>
        </w:rPr>
        <w:t>his hand on this 3 objects</w:t>
      </w:r>
      <w:r w:rsidR="005C6E4B">
        <w:rPr>
          <w:rFonts w:ascii="Century Schoolbook" w:hAnsi="Century Schoolbook" w:cs="Times New Roman"/>
          <w:sz w:val="24"/>
          <w:szCs w:val="24"/>
        </w:rPr>
        <w:t xml:space="preserve"> and says the oath. Behind him were standing few other members in big red crest; the room during this was very dark, so nobody could see their fac</w:t>
      </w:r>
      <w:r w:rsidR="004E23DE">
        <w:rPr>
          <w:rFonts w:ascii="Century Schoolbook" w:hAnsi="Century Schoolbook" w:cs="Times New Roman"/>
          <w:sz w:val="24"/>
          <w:szCs w:val="24"/>
        </w:rPr>
        <w:t>e. At the beginning usually the</w:t>
      </w:r>
      <w:r w:rsidR="005C6E4B">
        <w:rPr>
          <w:rFonts w:ascii="Century Schoolbook" w:hAnsi="Century Schoolbook" w:cs="Times New Roman"/>
          <w:sz w:val="24"/>
          <w:szCs w:val="24"/>
        </w:rPr>
        <w:t xml:space="preserve">y didn’t know that they will have to repeat this 2 next times, till they reach the highest level. That a lot </w:t>
      </w:r>
      <w:r w:rsidR="004E23DE">
        <w:rPr>
          <w:rFonts w:ascii="Century Schoolbook" w:hAnsi="Century Schoolbook" w:cs="Times New Roman"/>
          <w:sz w:val="24"/>
          <w:szCs w:val="24"/>
        </w:rPr>
        <w:t>of women</w:t>
      </w:r>
      <w:r w:rsidR="005C6E4B">
        <w:rPr>
          <w:rFonts w:ascii="Century Schoolbook" w:hAnsi="Century Schoolbook" w:cs="Times New Roman"/>
          <w:sz w:val="24"/>
          <w:szCs w:val="24"/>
        </w:rPr>
        <w:t xml:space="preserve"> were active </w:t>
      </w:r>
      <w:r w:rsidR="004E23DE">
        <w:rPr>
          <w:rFonts w:ascii="Century Schoolbook" w:hAnsi="Century Schoolbook" w:cs="Times New Roman"/>
          <w:sz w:val="24"/>
          <w:szCs w:val="24"/>
        </w:rPr>
        <w:t>participants</w:t>
      </w:r>
      <w:r w:rsidR="005C6E4B">
        <w:rPr>
          <w:rFonts w:ascii="Century Schoolbook" w:hAnsi="Century Schoolbook" w:cs="Times New Roman"/>
          <w:sz w:val="24"/>
          <w:szCs w:val="24"/>
        </w:rPr>
        <w:t xml:space="preserve"> is </w:t>
      </w:r>
      <w:r w:rsidR="004E23DE">
        <w:rPr>
          <w:rFonts w:ascii="Century Schoolbook" w:hAnsi="Century Schoolbook" w:cs="Times New Roman"/>
          <w:sz w:val="24"/>
          <w:szCs w:val="24"/>
        </w:rPr>
        <w:t>also evident from this research</w:t>
      </w:r>
      <w:r w:rsidR="005C6E4B">
        <w:rPr>
          <w:rFonts w:ascii="Century Schoolbook" w:hAnsi="Century Schoolbook" w:cs="Times New Roman"/>
          <w:sz w:val="24"/>
          <w:szCs w:val="24"/>
        </w:rPr>
        <w:t>: one woma</w:t>
      </w:r>
      <w:r w:rsidR="004E23DE">
        <w:rPr>
          <w:rFonts w:ascii="Century Schoolbook" w:hAnsi="Century Schoolbook" w:cs="Times New Roman"/>
          <w:sz w:val="24"/>
          <w:szCs w:val="24"/>
        </w:rPr>
        <w:t>n was hiding the rebels</w:t>
      </w:r>
      <w:r w:rsidR="005C6E4B">
        <w:rPr>
          <w:rFonts w:ascii="Century Schoolbook" w:hAnsi="Century Schoolbook" w:cs="Times New Roman"/>
          <w:sz w:val="24"/>
          <w:szCs w:val="24"/>
        </w:rPr>
        <w:t xml:space="preserve"> in her house, other was smuggling arms</w:t>
      </w:r>
      <w:r w:rsidR="00907B74">
        <w:rPr>
          <w:rFonts w:ascii="Century Schoolbook" w:hAnsi="Century Schoolbook" w:cs="Times New Roman"/>
          <w:sz w:val="24"/>
          <w:szCs w:val="24"/>
        </w:rPr>
        <w:t xml:space="preserve"> on a donkey, other </w:t>
      </w:r>
      <w:r w:rsidR="004E23DE">
        <w:rPr>
          <w:rFonts w:ascii="Century Schoolbook" w:hAnsi="Century Schoolbook" w:cs="Times New Roman"/>
          <w:sz w:val="24"/>
          <w:szCs w:val="24"/>
        </w:rPr>
        <w:t xml:space="preserve">was </w:t>
      </w:r>
      <w:r w:rsidR="00907B74">
        <w:rPr>
          <w:rFonts w:ascii="Century Schoolbook" w:hAnsi="Century Schoolbook" w:cs="Times New Roman"/>
          <w:sz w:val="24"/>
          <w:szCs w:val="24"/>
        </w:rPr>
        <w:t>bringing them food, opinoks (kind of shoes) and clothes - all this was possible due to the fact that (according to this research) authentic Turks did not attack women, priests or destroying churches. One woman had to ma</w:t>
      </w:r>
      <w:r w:rsidR="004E23DE">
        <w:rPr>
          <w:rFonts w:ascii="Century Schoolbook" w:hAnsi="Century Schoolbook" w:cs="Times New Roman"/>
          <w:sz w:val="24"/>
          <w:szCs w:val="24"/>
        </w:rPr>
        <w:t>rry three times because they killed her</w:t>
      </w:r>
      <w:r w:rsidR="00907B74">
        <w:rPr>
          <w:rFonts w:ascii="Century Schoolbook" w:hAnsi="Century Schoolbook" w:cs="Times New Roman"/>
          <w:sz w:val="24"/>
          <w:szCs w:val="24"/>
        </w:rPr>
        <w:t xml:space="preserve"> </w:t>
      </w:r>
      <w:r w:rsidR="004E23DE">
        <w:rPr>
          <w:rFonts w:ascii="Century Schoolbook" w:hAnsi="Century Schoolbook" w:cs="Times New Roman"/>
          <w:sz w:val="24"/>
          <w:szCs w:val="24"/>
        </w:rPr>
        <w:t>previous</w:t>
      </w:r>
      <w:r w:rsidR="00907B74">
        <w:rPr>
          <w:rFonts w:ascii="Century Schoolbook" w:hAnsi="Century Schoolbook" w:cs="Times New Roman"/>
          <w:sz w:val="24"/>
          <w:szCs w:val="24"/>
        </w:rPr>
        <w:t xml:space="preserve"> husbands</w:t>
      </w:r>
      <w:r w:rsidR="004E23DE">
        <w:rPr>
          <w:rFonts w:ascii="Century Schoolbook" w:hAnsi="Century Schoolbook" w:cs="Times New Roman"/>
          <w:sz w:val="24"/>
          <w:szCs w:val="24"/>
        </w:rPr>
        <w:t xml:space="preserve"> (and her son) in this fight</w:t>
      </w:r>
      <w:r w:rsidR="00907B74">
        <w:rPr>
          <w:rFonts w:ascii="Century Schoolbook" w:hAnsi="Century Schoolbook" w:cs="Times New Roman"/>
          <w:sz w:val="24"/>
          <w:szCs w:val="24"/>
        </w:rPr>
        <w:t xml:space="preserve">; other was fashioning their clothes/uniforms in a secretive basement - but it seems there were no woman </w:t>
      </w:r>
      <w:r w:rsidR="004E23DE">
        <w:rPr>
          <w:rFonts w:ascii="Century Schoolbook" w:hAnsi="Century Schoolbook" w:cs="Times New Roman"/>
          <w:sz w:val="24"/>
          <w:szCs w:val="24"/>
        </w:rPr>
        <w:t>intellectuals</w:t>
      </w:r>
      <w:r w:rsidR="00907B74">
        <w:rPr>
          <w:rFonts w:ascii="Century Schoolbook" w:hAnsi="Century Schoolbook" w:cs="Times New Roman"/>
          <w:sz w:val="24"/>
          <w:szCs w:val="24"/>
        </w:rPr>
        <w:t xml:space="preserve">. All of them had to pay the tax to the </w:t>
      </w:r>
      <w:r w:rsidR="004E23DE">
        <w:rPr>
          <w:rFonts w:ascii="Century Schoolbook" w:hAnsi="Century Schoolbook" w:cs="Times New Roman"/>
          <w:sz w:val="24"/>
          <w:szCs w:val="24"/>
        </w:rPr>
        <w:t>organization;</w:t>
      </w:r>
      <w:r w:rsidR="00907B74">
        <w:rPr>
          <w:rFonts w:ascii="Century Schoolbook" w:hAnsi="Century Schoolbook" w:cs="Times New Roman"/>
          <w:sz w:val="24"/>
          <w:szCs w:val="24"/>
        </w:rPr>
        <w:t xml:space="preserve"> the </w:t>
      </w:r>
      <w:r w:rsidR="00FF73F7">
        <w:rPr>
          <w:rFonts w:ascii="Century Schoolbook" w:hAnsi="Century Schoolbook" w:cs="Times New Roman"/>
          <w:sz w:val="24"/>
          <w:szCs w:val="24"/>
        </w:rPr>
        <w:t>richer ones</w:t>
      </w:r>
      <w:r w:rsidR="00907B74">
        <w:rPr>
          <w:rFonts w:ascii="Century Schoolbook" w:hAnsi="Century Schoolbook" w:cs="Times New Roman"/>
          <w:sz w:val="24"/>
          <w:szCs w:val="24"/>
        </w:rPr>
        <w:t xml:space="preserve"> had to pay more. If somebody didn’t want to pay it, than they had particular measures; for e.g. the</w:t>
      </w:r>
      <w:r w:rsidR="00FF73F7">
        <w:rPr>
          <w:rFonts w:ascii="Century Schoolbook" w:hAnsi="Century Schoolbook" w:cs="Times New Roman"/>
          <w:sz w:val="24"/>
          <w:szCs w:val="24"/>
        </w:rPr>
        <w:t>y</w:t>
      </w:r>
      <w:r w:rsidR="00907B74">
        <w:rPr>
          <w:rFonts w:ascii="Century Schoolbook" w:hAnsi="Century Schoolbook" w:cs="Times New Roman"/>
          <w:sz w:val="24"/>
          <w:szCs w:val="24"/>
        </w:rPr>
        <w:t xml:space="preserve"> kidnapped the son of the reach family Vasev in Veles to make them pay. They never robbed the non-Macedonians nor </w:t>
      </w:r>
      <w:r w:rsidR="00FF73F7">
        <w:rPr>
          <w:rFonts w:ascii="Century Schoolbook" w:hAnsi="Century Schoolbook" w:cs="Times New Roman"/>
          <w:sz w:val="24"/>
          <w:szCs w:val="24"/>
        </w:rPr>
        <w:t>did they ask</w:t>
      </w:r>
      <w:r w:rsidR="00907B74">
        <w:rPr>
          <w:rFonts w:ascii="Century Schoolbook" w:hAnsi="Century Schoolbook" w:cs="Times New Roman"/>
          <w:sz w:val="24"/>
          <w:szCs w:val="24"/>
        </w:rPr>
        <w:t xml:space="preserve"> them any tax. </w:t>
      </w:r>
      <w:r w:rsidR="00230E69">
        <w:rPr>
          <w:rFonts w:ascii="Century Schoolbook" w:hAnsi="Century Schoolbook" w:cs="Times New Roman"/>
          <w:sz w:val="24"/>
          <w:szCs w:val="24"/>
        </w:rPr>
        <w:t>The author also compares the rituals and code of VMRO with the other similar organizations across this planet and its collaboration with them, as the stronger collaboration was acquired wit</w:t>
      </w:r>
      <w:r w:rsidR="00FF73F7">
        <w:rPr>
          <w:rFonts w:ascii="Century Schoolbook" w:hAnsi="Century Schoolbook" w:cs="Times New Roman"/>
          <w:sz w:val="24"/>
          <w:szCs w:val="24"/>
        </w:rPr>
        <w:t>h the Armenian one. T</w:t>
      </w:r>
      <w:r w:rsidR="000F67EA">
        <w:rPr>
          <w:rFonts w:ascii="Century Schoolbook" w:hAnsi="Century Schoolbook" w:cs="Times New Roman"/>
          <w:sz w:val="24"/>
          <w:szCs w:val="24"/>
        </w:rPr>
        <w:t xml:space="preserve">hey were also trying to focus the public opinion around the world on the situation of the </w:t>
      </w:r>
      <w:r w:rsidR="00FF73F7">
        <w:rPr>
          <w:rFonts w:ascii="Century Schoolbook" w:hAnsi="Century Schoolbook" w:cs="Times New Roman"/>
          <w:sz w:val="24"/>
          <w:szCs w:val="24"/>
        </w:rPr>
        <w:t>Christians</w:t>
      </w:r>
      <w:r w:rsidR="00323F59">
        <w:rPr>
          <w:rFonts w:ascii="Century Schoolbook" w:hAnsi="Century Schoolbook" w:cs="Times New Roman"/>
          <w:sz w:val="24"/>
          <w:szCs w:val="24"/>
        </w:rPr>
        <w:t xml:space="preserve"> in the Ottoman </w:t>
      </w:r>
      <w:r w:rsidR="00FF73F7">
        <w:rPr>
          <w:rFonts w:ascii="Century Schoolbook" w:hAnsi="Century Schoolbook" w:cs="Times New Roman"/>
          <w:sz w:val="24"/>
          <w:szCs w:val="24"/>
        </w:rPr>
        <w:t>Empery by publishing various magaz</w:t>
      </w:r>
      <w:r w:rsidR="00323F59">
        <w:rPr>
          <w:rFonts w:ascii="Century Schoolbook" w:hAnsi="Century Schoolbook" w:cs="Times New Roman"/>
          <w:sz w:val="24"/>
          <w:szCs w:val="24"/>
        </w:rPr>
        <w:t xml:space="preserve">ines across Europe. This book indeed is a “subtle and convincing presentation… that opens up </w:t>
      </w:r>
      <w:r w:rsidR="00FF73F7">
        <w:rPr>
          <w:rFonts w:ascii="Century Schoolbook" w:hAnsi="Century Schoolbook" w:cs="Times New Roman"/>
          <w:sz w:val="24"/>
          <w:szCs w:val="24"/>
        </w:rPr>
        <w:t>powerful</w:t>
      </w:r>
      <w:r w:rsidR="00323F59">
        <w:rPr>
          <w:rFonts w:ascii="Century Schoolbook" w:hAnsi="Century Schoolbook" w:cs="Times New Roman"/>
          <w:sz w:val="24"/>
          <w:szCs w:val="24"/>
        </w:rPr>
        <w:t xml:space="preserve"> new understanding of the history and the continuing social movements in the region”, as Jane K. Cowan from the University of Sussex stated.</w:t>
      </w:r>
    </w:p>
    <w:p w:rsidR="00323F59" w:rsidRDefault="00323F59" w:rsidP="005D277D">
      <w:pPr>
        <w:spacing w:line="360" w:lineRule="auto"/>
        <w:contextualSpacing/>
        <w:jc w:val="both"/>
        <w:rPr>
          <w:rFonts w:ascii="Century Schoolbook" w:hAnsi="Century Schoolbook" w:cs="Times New Roman"/>
          <w:sz w:val="24"/>
          <w:szCs w:val="24"/>
        </w:rPr>
      </w:pPr>
    </w:p>
    <w:p w:rsidR="00323F59" w:rsidRPr="00954FB9" w:rsidRDefault="00FF73F7" w:rsidP="00954FB9">
      <w:pPr>
        <w:spacing w:line="360" w:lineRule="auto"/>
        <w:contextualSpacing/>
        <w:jc w:val="center"/>
        <w:rPr>
          <w:rFonts w:ascii="Century Schoolbook" w:hAnsi="Century Schoolbook" w:cs="Times New Roman"/>
          <w:sz w:val="24"/>
          <w:szCs w:val="24"/>
          <w:u w:val="single"/>
        </w:rPr>
      </w:pPr>
      <w:r w:rsidRPr="007A68E4">
        <w:rPr>
          <w:rFonts w:ascii="Century Schoolbook" w:hAnsi="Century Schoolbook" w:cs="Times New Roman"/>
          <w:noProof/>
          <w:sz w:val="24"/>
          <w:szCs w:val="24"/>
        </w:rPr>
        <w:drawing>
          <wp:anchor distT="0" distB="0" distL="114300" distR="114300" simplePos="0" relativeHeight="251661312" behindDoc="0" locked="0" layoutInCell="1" allowOverlap="1" wp14:anchorId="7F581781" wp14:editId="718A9B28">
            <wp:simplePos x="0" y="0"/>
            <wp:positionH relativeFrom="margin">
              <wp:posOffset>-32385</wp:posOffset>
            </wp:positionH>
            <wp:positionV relativeFrom="margin">
              <wp:posOffset>3982720</wp:posOffset>
            </wp:positionV>
            <wp:extent cx="1926590" cy="2560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6590" cy="2560320"/>
                    </a:xfrm>
                    <a:prstGeom prst="rect">
                      <a:avLst/>
                    </a:prstGeom>
                    <a:noFill/>
                    <a:ln>
                      <a:noFill/>
                    </a:ln>
                  </pic:spPr>
                </pic:pic>
              </a:graphicData>
            </a:graphic>
          </wp:anchor>
        </w:drawing>
      </w:r>
      <w:r w:rsidR="00323F59" w:rsidRPr="007A68E4">
        <w:rPr>
          <w:rFonts w:ascii="Century Schoolbook" w:hAnsi="Century Schoolbook" w:cs="Times New Roman"/>
          <w:sz w:val="24"/>
          <w:szCs w:val="24"/>
        </w:rPr>
        <w:t>“</w:t>
      </w:r>
      <w:r w:rsidR="00323F59" w:rsidRPr="00954FB9">
        <w:rPr>
          <w:rFonts w:ascii="Century Schoolbook" w:hAnsi="Century Schoolbook" w:cs="Times New Roman"/>
          <w:sz w:val="24"/>
          <w:szCs w:val="24"/>
          <w:u w:val="single"/>
        </w:rPr>
        <w:t>The Contest for Macedonian Identity 1870-1912” by Nick Anastasovski</w:t>
      </w:r>
      <w:r w:rsidR="00954FB9">
        <w:rPr>
          <w:rFonts w:ascii="Century Schoolbook" w:hAnsi="Century Schoolbook" w:cs="Times New Roman"/>
          <w:sz w:val="24"/>
          <w:szCs w:val="24"/>
          <w:u w:val="single"/>
        </w:rPr>
        <w:t xml:space="preserve"> (2012)</w:t>
      </w:r>
    </w:p>
    <w:p w:rsidR="00323F59" w:rsidRDefault="00323F59" w:rsidP="005D277D">
      <w:pPr>
        <w:spacing w:line="360" w:lineRule="auto"/>
        <w:contextualSpacing/>
        <w:jc w:val="both"/>
        <w:rPr>
          <w:rFonts w:ascii="Century Schoolbook" w:hAnsi="Century Schoolbook" w:cs="Times New Roman"/>
          <w:sz w:val="24"/>
          <w:szCs w:val="24"/>
        </w:rPr>
      </w:pPr>
    </w:p>
    <w:p w:rsidR="00C32D14" w:rsidRPr="00C32D14" w:rsidRDefault="00C32D14" w:rsidP="00C32D14">
      <w:pPr>
        <w:keepNext/>
        <w:framePr w:dropCap="drop" w:lines="3" w:w="974" w:wrap="around" w:vAnchor="text" w:hAnchor="page" w:x="4535"/>
        <w:spacing w:after="0" w:line="1256" w:lineRule="exact"/>
        <w:jc w:val="both"/>
        <w:textAlignment w:val="baseline"/>
        <w:rPr>
          <w:rFonts w:ascii="Century Schoolbook" w:hAnsi="Century Schoolbook" w:cs="Times New Roman"/>
          <w:position w:val="-6"/>
          <w:sz w:val="140"/>
          <w:szCs w:val="24"/>
        </w:rPr>
      </w:pPr>
      <w:r w:rsidRPr="00C32D14">
        <w:rPr>
          <w:rFonts w:ascii="Century Schoolbook" w:hAnsi="Century Schoolbook" w:cs="Times New Roman"/>
          <w:position w:val="-6"/>
          <w:sz w:val="140"/>
          <w:szCs w:val="24"/>
        </w:rPr>
        <w:t>T</w:t>
      </w:r>
    </w:p>
    <w:p w:rsidR="00323F59" w:rsidRDefault="00C64D4D" w:rsidP="005D277D">
      <w:pPr>
        <w:spacing w:line="360" w:lineRule="auto"/>
        <w:contextualSpacing/>
        <w:jc w:val="both"/>
        <w:rPr>
          <w:rFonts w:ascii="Century Schoolbook" w:hAnsi="Century Schoolbook" w:cs="Times New Roman"/>
          <w:sz w:val="24"/>
          <w:szCs w:val="24"/>
        </w:rPr>
      </w:pPr>
      <w:r>
        <w:rPr>
          <w:rFonts w:ascii="Century Schoolbook" w:hAnsi="Century Schoolbook" w:cs="Times New Roman"/>
          <w:sz w:val="24"/>
          <w:szCs w:val="24"/>
        </w:rPr>
        <w:t xml:space="preserve">his work is a PhD thesis of Mr. Anastasovski that was defended very </w:t>
      </w:r>
      <w:r w:rsidR="00FF73F7">
        <w:rPr>
          <w:rFonts w:ascii="Century Schoolbook" w:hAnsi="Century Schoolbook" w:cs="Times New Roman"/>
          <w:sz w:val="24"/>
          <w:szCs w:val="24"/>
        </w:rPr>
        <w:t>successfully</w:t>
      </w:r>
      <w:r>
        <w:rPr>
          <w:rFonts w:ascii="Century Schoolbook" w:hAnsi="Century Schoolbook" w:cs="Times New Roman"/>
          <w:sz w:val="24"/>
          <w:szCs w:val="24"/>
        </w:rPr>
        <w:t xml:space="preserve"> at the University of Victoria (Australia) in 2006</w:t>
      </w:r>
      <w:r w:rsidR="009E62AD">
        <w:rPr>
          <w:rFonts w:ascii="Century Schoolbook" w:hAnsi="Century Schoolbook" w:cs="Times New Roman"/>
          <w:sz w:val="24"/>
          <w:szCs w:val="24"/>
        </w:rPr>
        <w:t xml:space="preserve"> and later published as book in 2008 by the Pollitecon Publications.</w:t>
      </w:r>
      <w:r>
        <w:rPr>
          <w:rFonts w:ascii="Century Schoolbook" w:hAnsi="Century Schoolbook" w:cs="Times New Roman"/>
          <w:sz w:val="24"/>
          <w:szCs w:val="24"/>
        </w:rPr>
        <w:t xml:space="preserve"> </w:t>
      </w:r>
      <w:r w:rsidR="009E62AD">
        <w:rPr>
          <w:rFonts w:ascii="Century Schoolbook" w:hAnsi="Century Schoolbook" w:cs="Times New Roman"/>
          <w:sz w:val="24"/>
          <w:szCs w:val="24"/>
        </w:rPr>
        <w:t>This text mainly</w:t>
      </w:r>
      <w:r>
        <w:rPr>
          <w:rFonts w:ascii="Century Schoolbook" w:hAnsi="Century Schoolbook" w:cs="Times New Roman"/>
          <w:sz w:val="24"/>
          <w:szCs w:val="24"/>
        </w:rPr>
        <w:t xml:space="preserve"> focuses </w:t>
      </w:r>
      <w:r w:rsidR="009E62AD">
        <w:rPr>
          <w:rFonts w:ascii="Century Schoolbook" w:hAnsi="Century Schoolbook" w:cs="Times New Roman"/>
          <w:sz w:val="24"/>
          <w:szCs w:val="24"/>
        </w:rPr>
        <w:t xml:space="preserve">on the many attempts of the neighboring </w:t>
      </w:r>
      <w:r w:rsidR="00FF73F7">
        <w:rPr>
          <w:rFonts w:ascii="Century Schoolbook" w:hAnsi="Century Schoolbook" w:cs="Times New Roman"/>
          <w:sz w:val="24"/>
          <w:szCs w:val="24"/>
        </w:rPr>
        <w:t>countries that</w:t>
      </w:r>
      <w:r w:rsidR="009E62AD">
        <w:rPr>
          <w:rFonts w:ascii="Century Schoolbook" w:hAnsi="Century Schoolbook" w:cs="Times New Roman"/>
          <w:sz w:val="24"/>
          <w:szCs w:val="24"/>
        </w:rPr>
        <w:t xml:space="preserve"> wanted to benefit from</w:t>
      </w:r>
      <w:r w:rsidR="00FF73F7">
        <w:rPr>
          <w:rFonts w:ascii="Century Schoolbook" w:hAnsi="Century Schoolbook" w:cs="Times New Roman"/>
          <w:sz w:val="24"/>
          <w:szCs w:val="24"/>
        </w:rPr>
        <w:t xml:space="preserve"> the hard position of Macedonia. Since Macedonia</w:t>
      </w:r>
      <w:r w:rsidR="009E62AD">
        <w:rPr>
          <w:rFonts w:ascii="Century Schoolbook" w:hAnsi="Century Schoolbook" w:cs="Times New Roman"/>
          <w:sz w:val="24"/>
          <w:szCs w:val="24"/>
        </w:rPr>
        <w:t xml:space="preserve"> didn’t</w:t>
      </w:r>
      <w:r w:rsidR="00FF73F7">
        <w:rPr>
          <w:rFonts w:ascii="Century Schoolbook" w:hAnsi="Century Schoolbook" w:cs="Times New Roman"/>
          <w:sz w:val="24"/>
          <w:szCs w:val="24"/>
        </w:rPr>
        <w:t xml:space="preserve"> have its own institutions, the</w:t>
      </w:r>
      <w:r w:rsidR="009E62AD">
        <w:rPr>
          <w:rFonts w:ascii="Century Schoolbook" w:hAnsi="Century Schoolbook" w:cs="Times New Roman"/>
          <w:sz w:val="24"/>
          <w:szCs w:val="24"/>
        </w:rPr>
        <w:t xml:space="preserve"> propaganda was going on through the Ottoman institutions. Education was mainly given in the Greek hands. They invested in the </w:t>
      </w:r>
      <w:r w:rsidR="00954FB9">
        <w:rPr>
          <w:rFonts w:ascii="Century Schoolbook" w:hAnsi="Century Schoolbook" w:cs="Times New Roman"/>
          <w:sz w:val="24"/>
          <w:szCs w:val="24"/>
        </w:rPr>
        <w:t>Patriarchal</w:t>
      </w:r>
      <w:r w:rsidR="00FF73F7">
        <w:rPr>
          <w:rStyle w:val="EndnoteReference"/>
          <w:rFonts w:ascii="Century Schoolbook" w:hAnsi="Century Schoolbook" w:cs="Times New Roman"/>
          <w:sz w:val="24"/>
          <w:szCs w:val="24"/>
        </w:rPr>
        <w:endnoteReference w:id="2"/>
      </w:r>
      <w:r w:rsidR="009E62AD">
        <w:rPr>
          <w:rFonts w:ascii="Century Schoolbook" w:hAnsi="Century Schoolbook" w:cs="Times New Roman"/>
          <w:sz w:val="24"/>
          <w:szCs w:val="24"/>
        </w:rPr>
        <w:t xml:space="preserve"> schools that were lecturing on Greek language with </w:t>
      </w:r>
      <w:r w:rsidR="00954FB9">
        <w:rPr>
          <w:rFonts w:ascii="Century Schoolbook" w:hAnsi="Century Schoolbook" w:cs="Times New Roman"/>
          <w:sz w:val="24"/>
          <w:szCs w:val="24"/>
        </w:rPr>
        <w:t>Greek</w:t>
      </w:r>
      <w:r w:rsidR="009E62AD">
        <w:rPr>
          <w:rFonts w:ascii="Century Schoolbook" w:hAnsi="Century Schoolbook" w:cs="Times New Roman"/>
          <w:sz w:val="24"/>
          <w:szCs w:val="24"/>
        </w:rPr>
        <w:t xml:space="preserve"> letters. Later appeared the Bulgarian and the Serb schools</w:t>
      </w:r>
      <w:r w:rsidR="00D11C07">
        <w:rPr>
          <w:rFonts w:ascii="Century Schoolbook" w:hAnsi="Century Schoolbook" w:cs="Times New Roman"/>
          <w:sz w:val="24"/>
          <w:szCs w:val="24"/>
        </w:rPr>
        <w:t xml:space="preserve"> that were doing the same or something similar. F</w:t>
      </w:r>
      <w:r w:rsidR="009E62AD">
        <w:rPr>
          <w:rFonts w:ascii="Century Schoolbook" w:hAnsi="Century Schoolbook" w:cs="Times New Roman"/>
          <w:sz w:val="24"/>
          <w:szCs w:val="24"/>
        </w:rPr>
        <w:t>or e.g. the Serb schools offered to the Macedonian children</w:t>
      </w:r>
      <w:r w:rsidR="00D11C07">
        <w:rPr>
          <w:rFonts w:ascii="Century Schoolbook" w:hAnsi="Century Schoolbook" w:cs="Times New Roman"/>
          <w:sz w:val="24"/>
          <w:szCs w:val="24"/>
        </w:rPr>
        <w:t>,</w:t>
      </w:r>
      <w:r w:rsidR="009E62AD">
        <w:rPr>
          <w:rFonts w:ascii="Century Schoolbook" w:hAnsi="Century Schoolbook" w:cs="Times New Roman"/>
          <w:sz w:val="24"/>
          <w:szCs w:val="24"/>
        </w:rPr>
        <w:t xml:space="preserve"> beside the education with Serb national identity also free meals and clothes. But since there were not enough teachers even for </w:t>
      </w:r>
      <w:r w:rsidR="00B3425D">
        <w:rPr>
          <w:rFonts w:ascii="Century Schoolbook" w:hAnsi="Century Schoolbook" w:cs="Times New Roman"/>
          <w:sz w:val="24"/>
          <w:szCs w:val="24"/>
        </w:rPr>
        <w:t>their own</w:t>
      </w:r>
      <w:r w:rsidR="009E62AD">
        <w:rPr>
          <w:rFonts w:ascii="Century Schoolbook" w:hAnsi="Century Schoolbook" w:cs="Times New Roman"/>
          <w:sz w:val="24"/>
          <w:szCs w:val="24"/>
        </w:rPr>
        <w:t xml:space="preserve"> population</w:t>
      </w:r>
      <w:r w:rsidR="007A68E4">
        <w:rPr>
          <w:rFonts w:ascii="Century Schoolbook" w:hAnsi="Century Schoolbook" w:cs="Times New Roman"/>
          <w:sz w:val="24"/>
          <w:szCs w:val="24"/>
        </w:rPr>
        <w:t>,</w:t>
      </w:r>
      <w:r w:rsidR="009E62AD">
        <w:rPr>
          <w:rFonts w:ascii="Century Schoolbook" w:hAnsi="Century Schoolbook" w:cs="Times New Roman"/>
          <w:sz w:val="24"/>
          <w:szCs w:val="24"/>
        </w:rPr>
        <w:t xml:space="preserve"> </w:t>
      </w:r>
      <w:r w:rsidR="00B3425D">
        <w:rPr>
          <w:rFonts w:ascii="Century Schoolbook" w:hAnsi="Century Schoolbook" w:cs="Times New Roman"/>
          <w:sz w:val="24"/>
          <w:szCs w:val="24"/>
        </w:rPr>
        <w:t>these</w:t>
      </w:r>
      <w:r w:rsidR="009E62AD">
        <w:rPr>
          <w:rFonts w:ascii="Century Schoolbook" w:hAnsi="Century Schoolbook" w:cs="Times New Roman"/>
          <w:sz w:val="24"/>
          <w:szCs w:val="24"/>
        </w:rPr>
        <w:t xml:space="preserve"> three countries had to take Macedonian teachers</w:t>
      </w:r>
      <w:r w:rsidR="00B3425D">
        <w:rPr>
          <w:rFonts w:ascii="Century Schoolbook" w:hAnsi="Century Schoolbook" w:cs="Times New Roman"/>
          <w:sz w:val="24"/>
          <w:szCs w:val="24"/>
        </w:rPr>
        <w:t xml:space="preserve">, so almost all schools were teaching on Macedonian. </w:t>
      </w:r>
      <w:r w:rsidR="00D11C07">
        <w:rPr>
          <w:rFonts w:ascii="Century Schoolbook" w:hAnsi="Century Schoolbook" w:cs="Times New Roman"/>
          <w:sz w:val="24"/>
          <w:szCs w:val="24"/>
        </w:rPr>
        <w:t>Although on this grounds, compared with</w:t>
      </w:r>
      <w:r w:rsidR="00B3425D">
        <w:rPr>
          <w:rFonts w:ascii="Century Schoolbook" w:hAnsi="Century Schoolbook" w:cs="Times New Roman"/>
          <w:sz w:val="24"/>
          <w:szCs w:val="24"/>
        </w:rPr>
        <w:t xml:space="preserve"> all neighboring countries, only Bulgaria had more educated population. Valach schools financed by the Romanian government were also established, but they had no political activity, they were just for educating the Valach children. Some catholic and protestant schools were established; their number (according to this research) was very small and they were mainly in </w:t>
      </w:r>
      <w:r w:rsidR="00D11C07">
        <w:rPr>
          <w:rFonts w:ascii="Century Schoolbook" w:hAnsi="Century Schoolbook" w:cs="Times New Roman"/>
          <w:sz w:val="24"/>
          <w:szCs w:val="24"/>
        </w:rPr>
        <w:t xml:space="preserve">the </w:t>
      </w:r>
      <w:r w:rsidR="00B3425D">
        <w:rPr>
          <w:rFonts w:ascii="Century Schoolbook" w:hAnsi="Century Schoolbook" w:cs="Times New Roman"/>
          <w:sz w:val="24"/>
          <w:szCs w:val="24"/>
        </w:rPr>
        <w:t xml:space="preserve">region of Bitola, Gevgelija and Strumica and the southern region of these 3 cities. The institutions were </w:t>
      </w:r>
      <w:r w:rsidR="000E5CA2">
        <w:rPr>
          <w:rFonts w:ascii="Century Schoolbook" w:hAnsi="Century Schoolbook" w:cs="Times New Roman"/>
          <w:sz w:val="24"/>
          <w:szCs w:val="24"/>
        </w:rPr>
        <w:t>always</w:t>
      </w:r>
      <w:r w:rsidR="00B3425D">
        <w:rPr>
          <w:rFonts w:ascii="Century Schoolbook" w:hAnsi="Century Schoolbook" w:cs="Times New Roman"/>
          <w:sz w:val="24"/>
          <w:szCs w:val="24"/>
        </w:rPr>
        <w:t xml:space="preserve"> in </w:t>
      </w:r>
      <w:r w:rsidR="000E5CA2">
        <w:rPr>
          <w:rFonts w:ascii="Century Schoolbook" w:hAnsi="Century Schoolbook" w:cs="Times New Roman"/>
          <w:sz w:val="24"/>
          <w:szCs w:val="24"/>
        </w:rPr>
        <w:t>favor</w:t>
      </w:r>
      <w:r w:rsidR="00B3425D">
        <w:rPr>
          <w:rFonts w:ascii="Century Schoolbook" w:hAnsi="Century Schoolbook" w:cs="Times New Roman"/>
          <w:sz w:val="24"/>
          <w:szCs w:val="24"/>
        </w:rPr>
        <w:t xml:space="preserve"> with the ones that were with the Ottoman authorities. Since the authentic Macedonian </w:t>
      </w:r>
      <w:r w:rsidR="000E5CA2">
        <w:rPr>
          <w:rFonts w:ascii="Century Schoolbook" w:hAnsi="Century Schoolbook" w:cs="Times New Roman"/>
          <w:sz w:val="24"/>
          <w:szCs w:val="24"/>
        </w:rPr>
        <w:t>church</w:t>
      </w:r>
      <w:r w:rsidR="00D11C07">
        <w:rPr>
          <w:rFonts w:ascii="Century Schoolbook" w:hAnsi="Century Schoolbook" w:cs="Times New Roman"/>
          <w:sz w:val="24"/>
          <w:szCs w:val="24"/>
        </w:rPr>
        <w:t xml:space="preserve"> was abolished with</w:t>
      </w:r>
      <w:r w:rsidR="00B3425D">
        <w:rPr>
          <w:rFonts w:ascii="Century Schoolbook" w:hAnsi="Century Schoolbook" w:cs="Times New Roman"/>
          <w:sz w:val="24"/>
          <w:szCs w:val="24"/>
        </w:rPr>
        <w:t xml:space="preserve"> </w:t>
      </w:r>
      <w:r w:rsidR="00D11C07">
        <w:rPr>
          <w:rFonts w:ascii="Century Schoolbook" w:hAnsi="Century Schoolbook" w:cs="Times New Roman"/>
          <w:sz w:val="24"/>
          <w:szCs w:val="24"/>
        </w:rPr>
        <w:t>stately</w:t>
      </w:r>
      <w:r w:rsidR="00B3425D">
        <w:rPr>
          <w:rFonts w:ascii="Century Schoolbook" w:hAnsi="Century Schoolbook" w:cs="Times New Roman"/>
          <w:sz w:val="24"/>
          <w:szCs w:val="24"/>
        </w:rPr>
        <w:t xml:space="preserve"> ordering, the </w:t>
      </w:r>
      <w:r w:rsidR="000E5CA2">
        <w:rPr>
          <w:rFonts w:ascii="Century Schoolbook" w:hAnsi="Century Schoolbook" w:cs="Times New Roman"/>
          <w:sz w:val="24"/>
          <w:szCs w:val="24"/>
        </w:rPr>
        <w:t>priests</w:t>
      </w:r>
      <w:r w:rsidR="00B3425D">
        <w:rPr>
          <w:rFonts w:ascii="Century Schoolbook" w:hAnsi="Century Schoolbook" w:cs="Times New Roman"/>
          <w:sz w:val="24"/>
          <w:szCs w:val="24"/>
        </w:rPr>
        <w:t xml:space="preserve"> continued to ask for justice at the patriarchy in </w:t>
      </w:r>
      <w:r w:rsidR="000E5CA2">
        <w:rPr>
          <w:rFonts w:ascii="Century Schoolbook" w:hAnsi="Century Schoolbook" w:cs="Times New Roman"/>
          <w:sz w:val="24"/>
          <w:szCs w:val="24"/>
        </w:rPr>
        <w:t>Istanbul</w:t>
      </w:r>
      <w:r w:rsidR="00B3425D">
        <w:rPr>
          <w:rFonts w:ascii="Century Schoolbook" w:hAnsi="Century Schoolbook" w:cs="Times New Roman"/>
          <w:sz w:val="24"/>
          <w:szCs w:val="24"/>
        </w:rPr>
        <w:t>, but there they had to claim they were</w:t>
      </w:r>
      <w:r w:rsidR="00D11C07">
        <w:rPr>
          <w:rFonts w:ascii="Century Schoolbook" w:hAnsi="Century Schoolbook" w:cs="Times New Roman"/>
          <w:sz w:val="24"/>
          <w:szCs w:val="24"/>
        </w:rPr>
        <w:t xml:space="preserve"> all</w:t>
      </w:r>
      <w:r w:rsidR="00B3425D">
        <w:rPr>
          <w:rFonts w:ascii="Century Schoolbook" w:hAnsi="Century Schoolbook" w:cs="Times New Roman"/>
          <w:sz w:val="24"/>
          <w:szCs w:val="24"/>
        </w:rPr>
        <w:t xml:space="preserve"> Greeks. </w:t>
      </w:r>
      <w:r w:rsidR="000E5CA2">
        <w:rPr>
          <w:rFonts w:ascii="Century Schoolbook" w:hAnsi="Century Schoolbook" w:cs="Times New Roman"/>
          <w:sz w:val="24"/>
          <w:szCs w:val="24"/>
        </w:rPr>
        <w:t>Later similar things happened with the Bulgarian and Serb church. Theodosi Gologanov initiated the idea for unification with the Catholic Church, for which they received positive signs</w:t>
      </w:r>
      <w:r w:rsidR="00D11C07">
        <w:rPr>
          <w:rFonts w:ascii="Century Schoolbook" w:hAnsi="Century Schoolbook" w:cs="Times New Roman"/>
          <w:sz w:val="24"/>
          <w:szCs w:val="24"/>
        </w:rPr>
        <w:t xml:space="preserve"> from Rome. They got this idea</w:t>
      </w:r>
      <w:r w:rsidR="000E5CA2">
        <w:rPr>
          <w:rFonts w:ascii="Century Schoolbook" w:hAnsi="Century Schoolbook" w:cs="Times New Roman"/>
          <w:sz w:val="24"/>
          <w:szCs w:val="24"/>
        </w:rPr>
        <w:t xml:space="preserve"> since obviously nobody from “the other side” would ever recognize the Macedonian church. But this movement was stopped due to the wars that happened in this period. Since centuries</w:t>
      </w:r>
      <w:r w:rsidR="00E01AEF">
        <w:rPr>
          <w:rFonts w:ascii="Century Schoolbook" w:hAnsi="Century Schoolbook" w:cs="Times New Roman"/>
          <w:sz w:val="24"/>
          <w:szCs w:val="24"/>
        </w:rPr>
        <w:t xml:space="preserve"> ago</w:t>
      </w:r>
      <w:r w:rsidR="000E5CA2">
        <w:rPr>
          <w:rFonts w:ascii="Century Schoolbook" w:hAnsi="Century Schoolbook" w:cs="Times New Roman"/>
          <w:sz w:val="24"/>
          <w:szCs w:val="24"/>
        </w:rPr>
        <w:t xml:space="preserve"> (while the </w:t>
      </w:r>
      <w:r w:rsidR="00D11C07">
        <w:rPr>
          <w:rFonts w:ascii="Century Schoolbook" w:hAnsi="Century Schoolbook" w:cs="Times New Roman"/>
          <w:sz w:val="24"/>
          <w:szCs w:val="24"/>
        </w:rPr>
        <w:t>empery</w:t>
      </w:r>
      <w:r w:rsidR="000E5CA2">
        <w:rPr>
          <w:rFonts w:ascii="Century Schoolbook" w:hAnsi="Century Schoolbook" w:cs="Times New Roman"/>
          <w:sz w:val="24"/>
          <w:szCs w:val="24"/>
        </w:rPr>
        <w:t xml:space="preserve"> was still tolerant, priest from Ohrid with a help from the Austrian aristocracy initiated </w:t>
      </w:r>
      <w:r w:rsidR="00A37F99">
        <w:rPr>
          <w:rFonts w:ascii="Century Schoolbook" w:hAnsi="Century Schoolbook" w:cs="Times New Roman"/>
          <w:sz w:val="24"/>
          <w:szCs w:val="24"/>
        </w:rPr>
        <w:t>buying</w:t>
      </w:r>
      <w:r w:rsidR="000E5CA2">
        <w:rPr>
          <w:rFonts w:ascii="Century Schoolbook" w:hAnsi="Century Schoolbook" w:cs="Times New Roman"/>
          <w:sz w:val="24"/>
          <w:szCs w:val="24"/>
        </w:rPr>
        <w:t xml:space="preserve"> of arms and help for Christianity</w:t>
      </w:r>
      <w:r w:rsidR="00E01AEF">
        <w:rPr>
          <w:rFonts w:ascii="Century Schoolbook" w:hAnsi="Century Schoolbook" w:cs="Times New Roman"/>
          <w:sz w:val="24"/>
          <w:szCs w:val="24"/>
        </w:rPr>
        <w:t xml:space="preserve"> - this was stopped by the </w:t>
      </w:r>
      <w:r w:rsidR="00A37F99">
        <w:rPr>
          <w:rFonts w:ascii="Century Schoolbook" w:hAnsi="Century Schoolbook" w:cs="Times New Roman"/>
          <w:sz w:val="24"/>
          <w:szCs w:val="24"/>
        </w:rPr>
        <w:t>Empery</w:t>
      </w:r>
      <w:r w:rsidR="00E01AEF">
        <w:rPr>
          <w:rFonts w:ascii="Century Schoolbook" w:hAnsi="Century Schoolbook" w:cs="Times New Roman"/>
          <w:sz w:val="24"/>
          <w:szCs w:val="24"/>
        </w:rPr>
        <w:t xml:space="preserve"> together with the existence of the </w:t>
      </w:r>
      <w:r w:rsidR="00A37F99">
        <w:rPr>
          <w:rFonts w:ascii="Century Schoolbook" w:hAnsi="Century Schoolbook" w:cs="Times New Roman"/>
          <w:sz w:val="24"/>
          <w:szCs w:val="24"/>
        </w:rPr>
        <w:t xml:space="preserve">Macedonian </w:t>
      </w:r>
      <w:r w:rsidR="00E01AEF">
        <w:rPr>
          <w:rFonts w:ascii="Century Schoolbook" w:hAnsi="Century Schoolbook" w:cs="Times New Roman"/>
          <w:sz w:val="24"/>
          <w:szCs w:val="24"/>
        </w:rPr>
        <w:t>church</w:t>
      </w:r>
      <w:r w:rsidR="000E5CA2">
        <w:rPr>
          <w:rFonts w:ascii="Century Schoolbook" w:hAnsi="Century Schoolbook" w:cs="Times New Roman"/>
          <w:sz w:val="24"/>
          <w:szCs w:val="24"/>
        </w:rPr>
        <w:t>)</w:t>
      </w:r>
      <w:r w:rsidR="00E01AEF">
        <w:rPr>
          <w:rFonts w:ascii="Century Schoolbook" w:hAnsi="Century Schoolbook" w:cs="Times New Roman"/>
          <w:sz w:val="24"/>
          <w:szCs w:val="24"/>
        </w:rPr>
        <w:t xml:space="preserve"> the communication with Europe was stopp</w:t>
      </w:r>
      <w:r w:rsidR="00A37F99">
        <w:rPr>
          <w:rFonts w:ascii="Century Schoolbook" w:hAnsi="Century Schoolbook" w:cs="Times New Roman"/>
          <w:sz w:val="24"/>
          <w:szCs w:val="24"/>
        </w:rPr>
        <w:t>ed, very small part of the notion about</w:t>
      </w:r>
      <w:r w:rsidR="00E01AEF">
        <w:rPr>
          <w:rFonts w:ascii="Century Schoolbook" w:hAnsi="Century Schoolbook" w:cs="Times New Roman"/>
          <w:sz w:val="24"/>
          <w:szCs w:val="24"/>
        </w:rPr>
        <w:t xml:space="preserve"> how modern institutions sh</w:t>
      </w:r>
      <w:r w:rsidR="00A37F99">
        <w:rPr>
          <w:rFonts w:ascii="Century Schoolbook" w:hAnsi="Century Schoolbook" w:cs="Times New Roman"/>
          <w:sz w:val="24"/>
          <w:szCs w:val="24"/>
        </w:rPr>
        <w:t>ould function was present. Some initiatives for institution establishing</w:t>
      </w:r>
      <w:r w:rsidR="00E01AEF">
        <w:rPr>
          <w:rFonts w:ascii="Century Schoolbook" w:hAnsi="Century Schoolbook" w:cs="Times New Roman"/>
          <w:sz w:val="24"/>
          <w:szCs w:val="24"/>
        </w:rPr>
        <w:t xml:space="preserve"> were done but they were in the manner they used to have </w:t>
      </w:r>
      <w:r w:rsidR="00A37F99">
        <w:rPr>
          <w:rFonts w:ascii="Century Schoolbook" w:hAnsi="Century Schoolbook" w:cs="Times New Roman"/>
          <w:sz w:val="24"/>
          <w:szCs w:val="24"/>
        </w:rPr>
        <w:t>those centuries ago: not civil institutions but organized by</w:t>
      </w:r>
      <w:r w:rsidR="00E01AEF">
        <w:rPr>
          <w:rFonts w:ascii="Century Schoolbook" w:hAnsi="Century Schoolbook" w:cs="Times New Roman"/>
          <w:sz w:val="24"/>
          <w:szCs w:val="24"/>
        </w:rPr>
        <w:t xml:space="preserve"> the church or by VMRO (for e.g. </w:t>
      </w:r>
      <w:r w:rsidR="00A37F99">
        <w:rPr>
          <w:rFonts w:ascii="Century Schoolbook" w:hAnsi="Century Schoolbook" w:cs="Times New Roman"/>
          <w:sz w:val="24"/>
          <w:szCs w:val="24"/>
        </w:rPr>
        <w:t xml:space="preserve">the </w:t>
      </w:r>
      <w:r w:rsidR="00E01AEF">
        <w:rPr>
          <w:rFonts w:ascii="Century Schoolbook" w:hAnsi="Century Schoolbook" w:cs="Times New Roman"/>
          <w:sz w:val="24"/>
          <w:szCs w:val="24"/>
        </w:rPr>
        <w:t xml:space="preserve">courts). </w:t>
      </w:r>
    </w:p>
    <w:p w:rsidR="00E01AEF" w:rsidRDefault="00E01AEF" w:rsidP="005D277D">
      <w:pPr>
        <w:spacing w:line="360" w:lineRule="auto"/>
        <w:contextualSpacing/>
        <w:jc w:val="both"/>
        <w:rPr>
          <w:rFonts w:ascii="Century Schoolbook" w:hAnsi="Century Schoolbook" w:cs="Times New Roman"/>
          <w:sz w:val="24"/>
          <w:szCs w:val="24"/>
        </w:rPr>
      </w:pPr>
    </w:p>
    <w:p w:rsidR="00323F59" w:rsidRPr="000F67EA" w:rsidRDefault="00E01AEF" w:rsidP="005D277D">
      <w:pPr>
        <w:spacing w:line="360" w:lineRule="auto"/>
        <w:contextualSpacing/>
        <w:jc w:val="both"/>
        <w:rPr>
          <w:rFonts w:ascii="Century Schoolbook" w:hAnsi="Century Schoolbook" w:cs="Times New Roman"/>
          <w:sz w:val="24"/>
          <w:szCs w:val="24"/>
        </w:rPr>
      </w:pPr>
      <w:r w:rsidRPr="00C64384">
        <w:rPr>
          <w:rFonts w:ascii="Century Schoolbook" w:hAnsi="Century Schoolbook" w:cs="Times New Roman"/>
          <w:sz w:val="24"/>
          <w:szCs w:val="24"/>
          <w:u w:val="single"/>
        </w:rPr>
        <w:t>Conclusion</w:t>
      </w:r>
      <w:r>
        <w:rPr>
          <w:rFonts w:ascii="Century Schoolbook" w:hAnsi="Century Schoolbook" w:cs="Times New Roman"/>
          <w:sz w:val="24"/>
          <w:szCs w:val="24"/>
        </w:rPr>
        <w:t xml:space="preserve">: </w:t>
      </w:r>
      <w:r w:rsidR="003159EE">
        <w:rPr>
          <w:rFonts w:ascii="Century Schoolbook" w:hAnsi="Century Schoolbook" w:cs="Times New Roman"/>
          <w:sz w:val="24"/>
          <w:szCs w:val="24"/>
        </w:rPr>
        <w:t>I think that these researches are reaching far more intell</w:t>
      </w:r>
      <w:r w:rsidR="00A37F99">
        <w:rPr>
          <w:rFonts w:ascii="Century Schoolbook" w:hAnsi="Century Schoolbook" w:cs="Times New Roman"/>
          <w:sz w:val="24"/>
          <w:szCs w:val="24"/>
        </w:rPr>
        <w:t>ectual space than stated</w:t>
      </w:r>
      <w:r w:rsidR="003159EE">
        <w:rPr>
          <w:rFonts w:ascii="Century Schoolbook" w:hAnsi="Century Schoolbook" w:cs="Times New Roman"/>
          <w:sz w:val="24"/>
          <w:szCs w:val="24"/>
        </w:rPr>
        <w:t xml:space="preserve">, since they are reminding us of the </w:t>
      </w:r>
      <w:r w:rsidR="00A37F99">
        <w:rPr>
          <w:rFonts w:ascii="Century Schoolbook" w:hAnsi="Century Schoolbook" w:cs="Times New Roman"/>
          <w:sz w:val="24"/>
          <w:szCs w:val="24"/>
        </w:rPr>
        <w:t>rational</w:t>
      </w:r>
      <w:r w:rsidR="003159EE">
        <w:rPr>
          <w:rFonts w:ascii="Century Schoolbook" w:hAnsi="Century Schoolbook" w:cs="Times New Roman"/>
          <w:sz w:val="24"/>
          <w:szCs w:val="24"/>
        </w:rPr>
        <w:t xml:space="preserve"> men whose slavery is to no site (political site, </w:t>
      </w:r>
      <w:r w:rsidR="00A37F99">
        <w:rPr>
          <w:rFonts w:ascii="Century Schoolbook" w:hAnsi="Century Schoolbook" w:cs="Times New Roman"/>
          <w:sz w:val="24"/>
          <w:szCs w:val="24"/>
        </w:rPr>
        <w:t>ideological</w:t>
      </w:r>
      <w:r w:rsidR="003159EE">
        <w:rPr>
          <w:rFonts w:ascii="Century Schoolbook" w:hAnsi="Century Schoolbook" w:cs="Times New Roman"/>
          <w:sz w:val="24"/>
          <w:szCs w:val="24"/>
        </w:rPr>
        <w:t xml:space="preserve"> etc.)</w:t>
      </w:r>
      <w:r w:rsidR="00A37F99">
        <w:rPr>
          <w:rFonts w:ascii="Century Schoolbook" w:hAnsi="Century Schoolbook" w:cs="Times New Roman"/>
          <w:sz w:val="24"/>
          <w:szCs w:val="24"/>
        </w:rPr>
        <w:t>,</w:t>
      </w:r>
      <w:r w:rsidR="003159EE">
        <w:rPr>
          <w:rFonts w:ascii="Century Schoolbook" w:hAnsi="Century Schoolbook" w:cs="Times New Roman"/>
          <w:sz w:val="24"/>
          <w:szCs w:val="24"/>
        </w:rPr>
        <w:t xml:space="preserve"> since he is slave </w:t>
      </w:r>
      <w:r w:rsidR="00A37F99">
        <w:rPr>
          <w:rFonts w:ascii="Century Schoolbook" w:hAnsi="Century Schoolbook" w:cs="Times New Roman"/>
          <w:sz w:val="24"/>
          <w:szCs w:val="24"/>
        </w:rPr>
        <w:t xml:space="preserve">only </w:t>
      </w:r>
      <w:r w:rsidR="003159EE">
        <w:rPr>
          <w:rFonts w:ascii="Century Schoolbook" w:hAnsi="Century Schoolbook" w:cs="Times New Roman"/>
          <w:sz w:val="24"/>
          <w:szCs w:val="24"/>
        </w:rPr>
        <w:t xml:space="preserve">to the values. </w:t>
      </w:r>
      <w:r>
        <w:rPr>
          <w:rFonts w:ascii="Century Schoolbook" w:hAnsi="Century Schoolbook" w:cs="Times New Roman"/>
          <w:sz w:val="24"/>
          <w:szCs w:val="24"/>
        </w:rPr>
        <w:t xml:space="preserve">I would like to state that there are many reasons why almost nobody read </w:t>
      </w:r>
      <w:r w:rsidR="003159EE">
        <w:rPr>
          <w:rFonts w:ascii="Century Schoolbook" w:hAnsi="Century Schoolbook" w:cs="Times New Roman"/>
          <w:sz w:val="24"/>
          <w:szCs w:val="24"/>
        </w:rPr>
        <w:t>these books</w:t>
      </w:r>
      <w:r>
        <w:rPr>
          <w:rFonts w:ascii="Century Schoolbook" w:hAnsi="Century Schoolbook" w:cs="Times New Roman"/>
          <w:sz w:val="24"/>
          <w:szCs w:val="24"/>
        </w:rPr>
        <w:t>; as a conseq</w:t>
      </w:r>
      <w:r w:rsidR="00A37F99">
        <w:rPr>
          <w:rFonts w:ascii="Century Schoolbook" w:hAnsi="Century Schoolbook" w:cs="Times New Roman"/>
          <w:sz w:val="24"/>
          <w:szCs w:val="24"/>
        </w:rPr>
        <w:t>uence of which there were no review</w:t>
      </w:r>
      <w:r>
        <w:rPr>
          <w:rFonts w:ascii="Century Schoolbook" w:hAnsi="Century Schoolbook" w:cs="Times New Roman"/>
          <w:sz w:val="24"/>
          <w:szCs w:val="24"/>
        </w:rPr>
        <w:t xml:space="preserve">s. I think somebody did everything possible this to be </w:t>
      </w:r>
      <w:r w:rsidR="00A37F99">
        <w:rPr>
          <w:rFonts w:ascii="Century Schoolbook" w:hAnsi="Century Schoolbook" w:cs="Times New Roman"/>
          <w:sz w:val="24"/>
          <w:szCs w:val="24"/>
        </w:rPr>
        <w:t>achieved</w:t>
      </w:r>
      <w:r>
        <w:rPr>
          <w:rFonts w:ascii="Century Schoolbook" w:hAnsi="Century Schoolbook" w:cs="Times New Roman"/>
          <w:sz w:val="24"/>
          <w:szCs w:val="24"/>
        </w:rPr>
        <w:t xml:space="preserve">. I will </w:t>
      </w:r>
      <w:r w:rsidR="00A37F99">
        <w:rPr>
          <w:rFonts w:ascii="Century Schoolbook" w:hAnsi="Century Schoolbook" w:cs="Times New Roman"/>
          <w:sz w:val="24"/>
          <w:szCs w:val="24"/>
        </w:rPr>
        <w:t>mention</w:t>
      </w:r>
      <w:r>
        <w:rPr>
          <w:rFonts w:ascii="Century Schoolbook" w:hAnsi="Century Schoolbook" w:cs="Times New Roman"/>
          <w:sz w:val="24"/>
          <w:szCs w:val="24"/>
        </w:rPr>
        <w:t xml:space="preserve"> just few reasons</w:t>
      </w:r>
      <w:r w:rsidR="00A37F99">
        <w:rPr>
          <w:rFonts w:ascii="Century Schoolbook" w:hAnsi="Century Schoolbook" w:cs="Times New Roman"/>
          <w:sz w:val="24"/>
          <w:szCs w:val="24"/>
        </w:rPr>
        <w:t xml:space="preserve"> why I think like this</w:t>
      </w:r>
      <w:r>
        <w:rPr>
          <w:rFonts w:ascii="Century Schoolbook" w:hAnsi="Century Schoolbook" w:cs="Times New Roman"/>
          <w:sz w:val="24"/>
          <w:szCs w:val="24"/>
        </w:rPr>
        <w:t xml:space="preserve">. For e.g. I think that the book &lt;&lt; </w:t>
      </w:r>
      <w:r w:rsidRPr="00A03361">
        <w:rPr>
          <w:rFonts w:ascii="Century Schoolbook" w:hAnsi="Century Schoolbook" w:cs="Times New Roman"/>
          <w:b/>
          <w:sz w:val="24"/>
          <w:szCs w:val="24"/>
        </w:rPr>
        <w:t>La question macédonienne de 1944 à</w:t>
      </w:r>
      <w:r>
        <w:rPr>
          <w:rFonts w:ascii="Century Schoolbook" w:hAnsi="Century Schoolbook" w:cs="Times New Roman"/>
          <w:b/>
          <w:sz w:val="24"/>
          <w:szCs w:val="24"/>
        </w:rPr>
        <w:t xml:space="preserve"> nos jours:</w:t>
      </w:r>
      <w:r>
        <w:rPr>
          <w:rFonts w:ascii="Century Schoolbook" w:hAnsi="Century Schoolbook" w:cs="Times New Roman"/>
          <w:sz w:val="24"/>
          <w:szCs w:val="24"/>
        </w:rPr>
        <w:t xml:space="preserve"> Communisme et nationalisme dans les Balkans &gt;&gt; is </w:t>
      </w:r>
      <w:r w:rsidR="00C64384">
        <w:rPr>
          <w:rFonts w:ascii="Century Schoolbook" w:hAnsi="Century Schoolbook" w:cs="Times New Roman"/>
          <w:sz w:val="24"/>
          <w:szCs w:val="24"/>
        </w:rPr>
        <w:t>printed</w:t>
      </w:r>
      <w:r>
        <w:rPr>
          <w:rFonts w:ascii="Century Schoolbook" w:hAnsi="Century Schoolbook" w:cs="Times New Roman"/>
          <w:sz w:val="24"/>
          <w:szCs w:val="24"/>
        </w:rPr>
        <w:t xml:space="preserve"> with really small letters. Than - who would like to read this books </w:t>
      </w:r>
      <w:r w:rsidR="00A37F99">
        <w:rPr>
          <w:rFonts w:ascii="Century Schoolbook" w:hAnsi="Century Schoolbook" w:cs="Times New Roman"/>
          <w:sz w:val="24"/>
          <w:szCs w:val="24"/>
        </w:rPr>
        <w:t>whose</w:t>
      </w:r>
      <w:r>
        <w:rPr>
          <w:rFonts w:ascii="Century Schoolbook" w:hAnsi="Century Schoolbook" w:cs="Times New Roman"/>
          <w:sz w:val="24"/>
          <w:szCs w:val="24"/>
        </w:rPr>
        <w:t xml:space="preserve"> editor was lustrated </w:t>
      </w:r>
      <w:r w:rsidR="00E15580">
        <w:rPr>
          <w:rFonts w:ascii="Century Schoolbook" w:hAnsi="Century Schoolbook" w:cs="Times New Roman"/>
          <w:sz w:val="24"/>
          <w:szCs w:val="24"/>
        </w:rPr>
        <w:t xml:space="preserve">as a </w:t>
      </w:r>
      <w:r w:rsidR="00A37F99">
        <w:rPr>
          <w:rFonts w:ascii="Century Schoolbook" w:hAnsi="Century Schoolbook" w:cs="Times New Roman"/>
          <w:sz w:val="24"/>
          <w:szCs w:val="24"/>
        </w:rPr>
        <w:t>collaborator</w:t>
      </w:r>
      <w:r w:rsidR="00E15580">
        <w:rPr>
          <w:rFonts w:ascii="Century Schoolbook" w:hAnsi="Century Schoolbook" w:cs="Times New Roman"/>
          <w:sz w:val="24"/>
          <w:szCs w:val="24"/>
        </w:rPr>
        <w:t xml:space="preserve"> of the </w:t>
      </w:r>
      <w:r w:rsidR="00A37F99">
        <w:rPr>
          <w:rFonts w:ascii="Century Schoolbook" w:hAnsi="Century Schoolbook" w:cs="Times New Roman"/>
          <w:sz w:val="24"/>
          <w:szCs w:val="24"/>
        </w:rPr>
        <w:t>SS? I used to write (in the past 18 years) many</w:t>
      </w:r>
      <w:r w:rsidR="00E15580">
        <w:rPr>
          <w:rFonts w:ascii="Century Schoolbook" w:hAnsi="Century Schoolbook" w:cs="Times New Roman"/>
          <w:sz w:val="24"/>
          <w:szCs w:val="24"/>
        </w:rPr>
        <w:t xml:space="preserve"> letters</w:t>
      </w:r>
      <w:r w:rsidR="00C622E3">
        <w:rPr>
          <w:rFonts w:ascii="Century Schoolbook" w:hAnsi="Century Schoolbook" w:cs="Times New Roman"/>
          <w:sz w:val="24"/>
          <w:szCs w:val="24"/>
        </w:rPr>
        <w:t xml:space="preserve"> of complaint</w:t>
      </w:r>
      <w:r w:rsidR="00A37F99">
        <w:rPr>
          <w:rFonts w:ascii="Century Schoolbook" w:hAnsi="Century Schoolbook" w:cs="Times New Roman"/>
          <w:sz w:val="24"/>
          <w:szCs w:val="24"/>
        </w:rPr>
        <w:t xml:space="preserve"> (emails of phone-calls) to the</w:t>
      </w:r>
      <w:r w:rsidR="00E15580">
        <w:rPr>
          <w:rFonts w:ascii="Century Schoolbook" w:hAnsi="Century Schoolbook" w:cs="Times New Roman"/>
          <w:sz w:val="24"/>
          <w:szCs w:val="24"/>
        </w:rPr>
        <w:t xml:space="preserve"> foundation in Budapest where I stated that many people (including me) find the fact that Vladimir Milchin is in it very disturbing. Why for me this is annoying? </w:t>
      </w:r>
      <w:r w:rsidR="00A37F99">
        <w:rPr>
          <w:rFonts w:ascii="Century Schoolbook" w:hAnsi="Century Schoolbook" w:cs="Times New Roman"/>
          <w:sz w:val="24"/>
          <w:szCs w:val="24"/>
        </w:rPr>
        <w:t xml:space="preserve">I will give you just one of the many examples. </w:t>
      </w:r>
      <w:r w:rsidR="00E15580">
        <w:rPr>
          <w:rFonts w:ascii="Century Schoolbook" w:hAnsi="Century Schoolbook" w:cs="Times New Roman"/>
          <w:sz w:val="24"/>
          <w:szCs w:val="24"/>
        </w:rPr>
        <w:t>Because when he expelled me from the University I asked him why? He told me (quote): “Because you cannot put your legs on the same table with me”.</w:t>
      </w:r>
    </w:p>
    <w:p w:rsidR="00E42255" w:rsidRPr="005D277D" w:rsidRDefault="00E42255" w:rsidP="005D277D">
      <w:pPr>
        <w:spacing w:line="360" w:lineRule="auto"/>
        <w:contextualSpacing/>
        <w:jc w:val="both"/>
        <w:rPr>
          <w:rFonts w:ascii="Century Schoolbook" w:hAnsi="Century Schoolbook" w:cs="Times New Roman"/>
          <w:sz w:val="24"/>
          <w:szCs w:val="24"/>
        </w:rPr>
      </w:pPr>
    </w:p>
    <w:sectPr w:rsidR="00E42255" w:rsidRPr="005D277D">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702" w:rsidRDefault="00497702" w:rsidP="00494022">
      <w:pPr>
        <w:spacing w:after="0" w:line="240" w:lineRule="auto"/>
      </w:pPr>
      <w:r>
        <w:separator/>
      </w:r>
    </w:p>
  </w:endnote>
  <w:endnote w:type="continuationSeparator" w:id="0">
    <w:p w:rsidR="00497702" w:rsidRDefault="00497702" w:rsidP="00494022">
      <w:pPr>
        <w:spacing w:after="0" w:line="240" w:lineRule="auto"/>
      </w:pPr>
      <w:r>
        <w:continuationSeparator/>
      </w:r>
    </w:p>
  </w:endnote>
  <w:endnote w:id="1">
    <w:p w:rsidR="003159EE" w:rsidRPr="004859A5" w:rsidRDefault="003159EE">
      <w:pPr>
        <w:pStyle w:val="EndnoteText"/>
        <w:rPr>
          <w:rFonts w:ascii="Century Schoolbook" w:hAnsi="Century Schoolbook"/>
        </w:rPr>
      </w:pPr>
      <w:r w:rsidRPr="004859A5">
        <w:rPr>
          <w:rStyle w:val="EndnoteReference"/>
          <w:rFonts w:ascii="Century Schoolbook" w:hAnsi="Century Schoolbook"/>
        </w:rPr>
        <w:endnoteRef/>
      </w:r>
      <w:r w:rsidRPr="004859A5">
        <w:rPr>
          <w:rFonts w:ascii="Century Schoolbook" w:hAnsi="Century Schoolbook"/>
        </w:rPr>
        <w:t xml:space="preserve"> </w:t>
      </w:r>
      <w:r>
        <w:rPr>
          <w:rFonts w:ascii="Century Schoolbook" w:hAnsi="Century Schoolbook"/>
        </w:rPr>
        <w:t>“</w:t>
      </w:r>
      <w:r w:rsidRPr="004859A5">
        <w:rPr>
          <w:rFonts w:ascii="Century Schoolbook" w:hAnsi="Century Schoolbook"/>
          <w:b/>
        </w:rPr>
        <w:t xml:space="preserve">Macedonian Question from 1944 </w:t>
      </w:r>
      <w:r w:rsidR="00D11C07">
        <w:rPr>
          <w:rFonts w:ascii="Century Schoolbook" w:hAnsi="Century Schoolbook"/>
          <w:b/>
        </w:rPr>
        <w:t>un</w:t>
      </w:r>
      <w:r w:rsidR="00D11C07" w:rsidRPr="004859A5">
        <w:rPr>
          <w:rFonts w:ascii="Century Schoolbook" w:hAnsi="Century Schoolbook"/>
          <w:b/>
        </w:rPr>
        <w:t>til</w:t>
      </w:r>
      <w:r w:rsidR="00D11C07">
        <w:rPr>
          <w:rFonts w:ascii="Century Schoolbook" w:hAnsi="Century Schoolbook"/>
          <w:b/>
        </w:rPr>
        <w:t xml:space="preserve"> Now</w:t>
      </w:r>
      <w:r w:rsidRPr="004859A5">
        <w:rPr>
          <w:rFonts w:ascii="Century Schoolbook" w:hAnsi="Century Schoolbook"/>
          <w:b/>
        </w:rPr>
        <w:t>:</w:t>
      </w:r>
      <w:r>
        <w:rPr>
          <w:rFonts w:ascii="Century Schoolbook" w:hAnsi="Century Schoolbook"/>
        </w:rPr>
        <w:t xml:space="preserve"> Communism and Nationalism on the Balkan” by Tchavdar Marinov (2013)</w:t>
      </w:r>
    </w:p>
  </w:endnote>
  <w:endnote w:id="2">
    <w:p w:rsidR="00FF73F7" w:rsidRDefault="00FF73F7">
      <w:pPr>
        <w:pStyle w:val="EndnoteText"/>
        <w:rPr>
          <w:rFonts w:ascii="Century Schoolbook" w:hAnsi="Century Schoolbook"/>
        </w:rPr>
      </w:pPr>
      <w:r w:rsidRPr="00D11C07">
        <w:rPr>
          <w:rStyle w:val="EndnoteReference"/>
          <w:rFonts w:ascii="Century Schoolbook" w:hAnsi="Century Schoolbook"/>
        </w:rPr>
        <w:endnoteRef/>
      </w:r>
      <w:r w:rsidR="00D11C07">
        <w:rPr>
          <w:rFonts w:ascii="Century Schoolbook" w:hAnsi="Century Schoolbook"/>
        </w:rPr>
        <w:t xml:space="preserve"> Patriarchal schools were</w:t>
      </w:r>
      <w:r>
        <w:rPr>
          <w:rFonts w:ascii="Century Schoolbook" w:hAnsi="Century Schoolbook"/>
        </w:rPr>
        <w:t xml:space="preserve"> the schools that were under the Greek </w:t>
      </w:r>
      <w:r w:rsidR="00D11C07">
        <w:rPr>
          <w:rFonts w:ascii="Century Schoolbook" w:hAnsi="Century Schoolbook"/>
        </w:rPr>
        <w:t>Orthodox Church</w:t>
      </w:r>
      <w:r>
        <w:rPr>
          <w:rFonts w:ascii="Century Schoolbook" w:hAnsi="Century Schoolbook"/>
        </w:rPr>
        <w:t xml:space="preserve"> that was at that time leading the patriarchy of all orthodox churches</w:t>
      </w:r>
      <w:r w:rsidR="00D11C07">
        <w:rPr>
          <w:rFonts w:ascii="Century Schoolbook" w:hAnsi="Century Schoolbook"/>
        </w:rPr>
        <w:t xml:space="preserve"> located in Istanbul </w:t>
      </w:r>
    </w:p>
    <w:p w:rsidR="00C67ADD" w:rsidRDefault="00C67ADD">
      <w:pPr>
        <w:pStyle w:val="EndnoteText"/>
        <w:rPr>
          <w:rFonts w:ascii="Century Schoolbook" w:hAnsi="Century Schoolbook"/>
        </w:rPr>
      </w:pPr>
    </w:p>
    <w:p w:rsidR="00C67ADD" w:rsidRPr="00FF73F7" w:rsidRDefault="00C67ADD">
      <w:pPr>
        <w:pStyle w:val="EndnoteText"/>
        <w:rPr>
          <w:rFonts w:ascii="Century Schoolbook" w:hAnsi="Century Schoolbook"/>
        </w:rPr>
      </w:pPr>
      <w:r>
        <w:rPr>
          <w:rFonts w:ascii="Century Schoolbook" w:hAnsi="Century Schoolbook"/>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702" w:rsidRDefault="00497702" w:rsidP="00494022">
      <w:pPr>
        <w:spacing w:after="0" w:line="240" w:lineRule="auto"/>
      </w:pPr>
      <w:r>
        <w:separator/>
      </w:r>
    </w:p>
  </w:footnote>
  <w:footnote w:type="continuationSeparator" w:id="0">
    <w:p w:rsidR="00497702" w:rsidRDefault="00497702" w:rsidP="004940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EE" w:rsidRDefault="003159EE">
    <w:pPr>
      <w:pStyle w:val="Header"/>
      <w:rPr>
        <w:rFonts w:ascii="Century Schoolbook" w:hAnsi="Century Schoolbook"/>
      </w:rPr>
    </w:pPr>
    <w:r>
      <w:rPr>
        <w:noProof/>
      </w:rPr>
      <mc:AlternateContent>
        <mc:Choice Requires="wps">
          <w:drawing>
            <wp:anchor distT="0" distB="0" distL="114300" distR="114300" simplePos="0" relativeHeight="251660288" behindDoc="0" locked="0" layoutInCell="0" allowOverlap="1" wp14:editId="649323FF">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9EE" w:rsidRDefault="003159EE">
                          <w:pPr>
                            <w:spacing w:after="0" w:line="240" w:lineRule="auto"/>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3159EE" w:rsidRDefault="003159EE">
                    <w:pPr>
                      <w:spacing w:after="0" w:line="240" w:lineRule="auto"/>
                      <w:jc w:val="right"/>
                    </w:pP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editId="27807FA4">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3159EE" w:rsidRPr="00906340" w:rsidRDefault="003159EE">
                          <w:pPr>
                            <w:spacing w:after="0" w:line="240" w:lineRule="auto"/>
                            <w:rPr>
                              <w:rFonts w:ascii="Century Schoolbook" w:hAnsi="Century Schoolbook"/>
                              <w:color w:val="FFFFFF" w:themeColor="background1"/>
                              <w14:numForm w14:val="lining"/>
                            </w:rPr>
                          </w:pPr>
                          <w:r w:rsidRPr="00906340">
                            <w:rPr>
                              <w:rFonts w:ascii="Century Schoolbook" w:hAnsi="Century Schoolbook"/>
                              <w14:numForm w14:val="lining"/>
                            </w:rPr>
                            <w:fldChar w:fldCharType="begin"/>
                          </w:r>
                          <w:r w:rsidRPr="00906340">
                            <w:rPr>
                              <w:rFonts w:ascii="Century Schoolbook" w:hAnsi="Century Schoolbook"/>
                              <w14:numForm w14:val="lining"/>
                            </w:rPr>
                            <w:instrText xml:space="preserve"> PAGE   \* MERGEFORMAT </w:instrText>
                          </w:r>
                          <w:r w:rsidRPr="00906340">
                            <w:rPr>
                              <w:rFonts w:ascii="Century Schoolbook" w:hAnsi="Century Schoolbook"/>
                              <w14:numForm w14:val="lining"/>
                            </w:rPr>
                            <w:fldChar w:fldCharType="separate"/>
                          </w:r>
                          <w:r w:rsidR="005D15F2" w:rsidRPr="005D15F2">
                            <w:rPr>
                              <w:rFonts w:ascii="Century Schoolbook" w:hAnsi="Century Schoolbook"/>
                              <w:noProof/>
                              <w:color w:val="FFFFFF" w:themeColor="background1"/>
                              <w14:numForm w14:val="lining"/>
                            </w:rPr>
                            <w:t>1</w:t>
                          </w:r>
                          <w:r w:rsidRPr="00906340">
                            <w:rPr>
                              <w:rFonts w:ascii="Century Schoolbook" w:hAnsi="Century Schoolbook"/>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7" type="#_x0000_t202" style="position:absolute;margin-left:20.8pt;margin-top:0;width:1in;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z/wE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3Kegc/8BAADpAwAADgAAAAAAAAAAAAAA&#10;AAAuAgAAZHJzL2Uyb0RvYy54bWxQSwECLQAUAAYACAAAACEANGmBC9sAAAAEAQAADwAAAAAAAAAA&#10;AAAAAABZBAAAZHJzL2Rvd25yZXYueG1sUEsFBgAAAAAEAAQA8wAAAGEFAAAAAA==&#10;" o:allowincell="f" fillcolor="#4f81bd [3204]" stroked="f">
              <v:textbox style="mso-fit-shape-to-text:t" inset=",0,,0">
                <w:txbxContent>
                  <w:p w:rsidR="003159EE" w:rsidRPr="00906340" w:rsidRDefault="003159EE">
                    <w:pPr>
                      <w:spacing w:after="0" w:line="240" w:lineRule="auto"/>
                      <w:rPr>
                        <w:rFonts w:ascii="Century Schoolbook" w:hAnsi="Century Schoolbook"/>
                        <w:color w:val="FFFFFF" w:themeColor="background1"/>
                        <w14:numForm w14:val="lining"/>
                      </w:rPr>
                    </w:pPr>
                    <w:r w:rsidRPr="00906340">
                      <w:rPr>
                        <w:rFonts w:ascii="Century Schoolbook" w:hAnsi="Century Schoolbook"/>
                        <w14:numForm w14:val="lining"/>
                      </w:rPr>
                      <w:fldChar w:fldCharType="begin"/>
                    </w:r>
                    <w:r w:rsidRPr="00906340">
                      <w:rPr>
                        <w:rFonts w:ascii="Century Schoolbook" w:hAnsi="Century Schoolbook"/>
                        <w14:numForm w14:val="lining"/>
                      </w:rPr>
                      <w:instrText xml:space="preserve"> PAGE   \* MERGEFORMAT </w:instrText>
                    </w:r>
                    <w:r w:rsidRPr="00906340">
                      <w:rPr>
                        <w:rFonts w:ascii="Century Schoolbook" w:hAnsi="Century Schoolbook"/>
                        <w14:numForm w14:val="lining"/>
                      </w:rPr>
                      <w:fldChar w:fldCharType="separate"/>
                    </w:r>
                    <w:r w:rsidR="005D15F2" w:rsidRPr="005D15F2">
                      <w:rPr>
                        <w:rFonts w:ascii="Century Schoolbook" w:hAnsi="Century Schoolbook"/>
                        <w:noProof/>
                        <w:color w:val="FFFFFF" w:themeColor="background1"/>
                        <w14:numForm w14:val="lining"/>
                      </w:rPr>
                      <w:t>1</w:t>
                    </w:r>
                    <w:r w:rsidRPr="00906340">
                      <w:rPr>
                        <w:rFonts w:ascii="Century Schoolbook" w:hAnsi="Century Schoolbook"/>
                        <w:noProof/>
                        <w:color w:val="FFFFFF" w:themeColor="background1"/>
                        <w14:numForm w14:val="lining"/>
                      </w:rPr>
                      <w:fldChar w:fldCharType="end"/>
                    </w:r>
                  </w:p>
                </w:txbxContent>
              </v:textbox>
              <w10:wrap anchorx="page" anchory="margin"/>
            </v:shape>
          </w:pict>
        </mc:Fallback>
      </mc:AlternateContent>
    </w:r>
    <w:r>
      <w:rPr>
        <w:rFonts w:ascii="Century Schoolbook" w:hAnsi="Century Schoolbook"/>
      </w:rPr>
      <w:t xml:space="preserve">New Books, Same People, New Readers                                          </w:t>
    </w:r>
    <w:r w:rsidRPr="00906340">
      <w:rPr>
        <w:rFonts w:ascii="Century Schoolbook" w:hAnsi="Century Schoolbook"/>
        <w:i/>
      </w:rPr>
      <w:t>by</w:t>
    </w:r>
    <w:r>
      <w:rPr>
        <w:rFonts w:ascii="Century Schoolbook" w:hAnsi="Century Schoolbook"/>
      </w:rPr>
      <w:t xml:space="preserve"> Igor Pop Trajkov</w:t>
    </w:r>
  </w:p>
  <w:p w:rsidR="003159EE" w:rsidRPr="00906340" w:rsidRDefault="00307975">
    <w:pPr>
      <w:pStyle w:val="Header"/>
      <w:rPr>
        <w:rFonts w:ascii="Century Schoolbook" w:hAnsi="Century Schoolbook"/>
      </w:rPr>
    </w:pPr>
    <w:r>
      <w:rPr>
        <w:rFonts w:ascii="Century Schoolbook" w:hAnsi="Century Schoolbook"/>
      </w:rPr>
      <w:t>published at</w:t>
    </w:r>
    <w:r w:rsidR="003159EE">
      <w:rPr>
        <w:rFonts w:ascii="Century Schoolbook" w:hAnsi="Century Schoolbook"/>
      </w:rPr>
      <w:t>[ethesis]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D3E"/>
    <w:rsid w:val="000974FC"/>
    <w:rsid w:val="000E3D3E"/>
    <w:rsid w:val="000E5CA2"/>
    <w:rsid w:val="000F67EA"/>
    <w:rsid w:val="001304CD"/>
    <w:rsid w:val="001333FE"/>
    <w:rsid w:val="00191CE1"/>
    <w:rsid w:val="001C494B"/>
    <w:rsid w:val="001D2C62"/>
    <w:rsid w:val="00230E69"/>
    <w:rsid w:val="002C229A"/>
    <w:rsid w:val="002E1272"/>
    <w:rsid w:val="002E30F4"/>
    <w:rsid w:val="00307975"/>
    <w:rsid w:val="003159EE"/>
    <w:rsid w:val="00323D90"/>
    <w:rsid w:val="00323F59"/>
    <w:rsid w:val="004245F9"/>
    <w:rsid w:val="00467C4F"/>
    <w:rsid w:val="00482E73"/>
    <w:rsid w:val="004859A5"/>
    <w:rsid w:val="00494022"/>
    <w:rsid w:val="00497702"/>
    <w:rsid w:val="004E23DE"/>
    <w:rsid w:val="00532FD9"/>
    <w:rsid w:val="00573B70"/>
    <w:rsid w:val="005C6E4B"/>
    <w:rsid w:val="005D0F77"/>
    <w:rsid w:val="005D15F2"/>
    <w:rsid w:val="005D277D"/>
    <w:rsid w:val="00662ABD"/>
    <w:rsid w:val="00685B8B"/>
    <w:rsid w:val="00767532"/>
    <w:rsid w:val="007A68E4"/>
    <w:rsid w:val="007B7B42"/>
    <w:rsid w:val="007F013F"/>
    <w:rsid w:val="00830328"/>
    <w:rsid w:val="008D4857"/>
    <w:rsid w:val="00906340"/>
    <w:rsid w:val="00907B74"/>
    <w:rsid w:val="00937D94"/>
    <w:rsid w:val="00954FB9"/>
    <w:rsid w:val="00964465"/>
    <w:rsid w:val="00992016"/>
    <w:rsid w:val="00997DDD"/>
    <w:rsid w:val="009E62AD"/>
    <w:rsid w:val="00A03361"/>
    <w:rsid w:val="00A044A1"/>
    <w:rsid w:val="00A17633"/>
    <w:rsid w:val="00A34FF0"/>
    <w:rsid w:val="00A37F99"/>
    <w:rsid w:val="00AA2F9D"/>
    <w:rsid w:val="00AE2132"/>
    <w:rsid w:val="00AE2EFD"/>
    <w:rsid w:val="00B11825"/>
    <w:rsid w:val="00B3425D"/>
    <w:rsid w:val="00C03D8B"/>
    <w:rsid w:val="00C32D14"/>
    <w:rsid w:val="00C622E3"/>
    <w:rsid w:val="00C64384"/>
    <w:rsid w:val="00C64D4D"/>
    <w:rsid w:val="00C67ADD"/>
    <w:rsid w:val="00C97B9F"/>
    <w:rsid w:val="00D11C07"/>
    <w:rsid w:val="00D85623"/>
    <w:rsid w:val="00E01AEF"/>
    <w:rsid w:val="00E15580"/>
    <w:rsid w:val="00E15E1B"/>
    <w:rsid w:val="00E208C3"/>
    <w:rsid w:val="00E42255"/>
    <w:rsid w:val="00E73C9C"/>
    <w:rsid w:val="00ED0406"/>
    <w:rsid w:val="00F403CA"/>
    <w:rsid w:val="00F43303"/>
    <w:rsid w:val="00F63115"/>
    <w:rsid w:val="00FF7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45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5F9"/>
    <w:rPr>
      <w:rFonts w:ascii="Tahoma" w:hAnsi="Tahoma" w:cs="Tahoma"/>
      <w:sz w:val="16"/>
      <w:szCs w:val="16"/>
    </w:rPr>
  </w:style>
  <w:style w:type="paragraph" w:styleId="FootnoteText">
    <w:name w:val="footnote text"/>
    <w:basedOn w:val="Normal"/>
    <w:link w:val="FootnoteTextChar"/>
    <w:uiPriority w:val="99"/>
    <w:semiHidden/>
    <w:unhideWhenUsed/>
    <w:rsid w:val="004940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4022"/>
    <w:rPr>
      <w:sz w:val="20"/>
      <w:szCs w:val="20"/>
    </w:rPr>
  </w:style>
  <w:style w:type="character" w:styleId="FootnoteReference">
    <w:name w:val="footnote reference"/>
    <w:basedOn w:val="DefaultParagraphFont"/>
    <w:uiPriority w:val="99"/>
    <w:semiHidden/>
    <w:unhideWhenUsed/>
    <w:rsid w:val="00494022"/>
    <w:rPr>
      <w:vertAlign w:val="superscript"/>
    </w:rPr>
  </w:style>
  <w:style w:type="paragraph" w:styleId="EndnoteText">
    <w:name w:val="endnote text"/>
    <w:basedOn w:val="Normal"/>
    <w:link w:val="EndnoteTextChar"/>
    <w:uiPriority w:val="99"/>
    <w:semiHidden/>
    <w:unhideWhenUsed/>
    <w:rsid w:val="004940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4022"/>
    <w:rPr>
      <w:sz w:val="20"/>
      <w:szCs w:val="20"/>
    </w:rPr>
  </w:style>
  <w:style w:type="character" w:styleId="EndnoteReference">
    <w:name w:val="endnote reference"/>
    <w:basedOn w:val="DefaultParagraphFont"/>
    <w:uiPriority w:val="99"/>
    <w:semiHidden/>
    <w:unhideWhenUsed/>
    <w:rsid w:val="00494022"/>
    <w:rPr>
      <w:vertAlign w:val="superscript"/>
    </w:rPr>
  </w:style>
  <w:style w:type="paragraph" w:styleId="Header">
    <w:name w:val="header"/>
    <w:basedOn w:val="Normal"/>
    <w:link w:val="HeaderChar"/>
    <w:uiPriority w:val="99"/>
    <w:unhideWhenUsed/>
    <w:rsid w:val="002C2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29A"/>
  </w:style>
  <w:style w:type="paragraph" w:styleId="Footer">
    <w:name w:val="footer"/>
    <w:basedOn w:val="Normal"/>
    <w:link w:val="FooterChar"/>
    <w:uiPriority w:val="99"/>
    <w:unhideWhenUsed/>
    <w:rsid w:val="002C2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2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45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5F9"/>
    <w:rPr>
      <w:rFonts w:ascii="Tahoma" w:hAnsi="Tahoma" w:cs="Tahoma"/>
      <w:sz w:val="16"/>
      <w:szCs w:val="16"/>
    </w:rPr>
  </w:style>
  <w:style w:type="paragraph" w:styleId="FootnoteText">
    <w:name w:val="footnote text"/>
    <w:basedOn w:val="Normal"/>
    <w:link w:val="FootnoteTextChar"/>
    <w:uiPriority w:val="99"/>
    <w:semiHidden/>
    <w:unhideWhenUsed/>
    <w:rsid w:val="004940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4022"/>
    <w:rPr>
      <w:sz w:val="20"/>
      <w:szCs w:val="20"/>
    </w:rPr>
  </w:style>
  <w:style w:type="character" w:styleId="FootnoteReference">
    <w:name w:val="footnote reference"/>
    <w:basedOn w:val="DefaultParagraphFont"/>
    <w:uiPriority w:val="99"/>
    <w:semiHidden/>
    <w:unhideWhenUsed/>
    <w:rsid w:val="00494022"/>
    <w:rPr>
      <w:vertAlign w:val="superscript"/>
    </w:rPr>
  </w:style>
  <w:style w:type="paragraph" w:styleId="EndnoteText">
    <w:name w:val="endnote text"/>
    <w:basedOn w:val="Normal"/>
    <w:link w:val="EndnoteTextChar"/>
    <w:uiPriority w:val="99"/>
    <w:semiHidden/>
    <w:unhideWhenUsed/>
    <w:rsid w:val="004940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4022"/>
    <w:rPr>
      <w:sz w:val="20"/>
      <w:szCs w:val="20"/>
    </w:rPr>
  </w:style>
  <w:style w:type="character" w:styleId="EndnoteReference">
    <w:name w:val="endnote reference"/>
    <w:basedOn w:val="DefaultParagraphFont"/>
    <w:uiPriority w:val="99"/>
    <w:semiHidden/>
    <w:unhideWhenUsed/>
    <w:rsid w:val="00494022"/>
    <w:rPr>
      <w:vertAlign w:val="superscript"/>
    </w:rPr>
  </w:style>
  <w:style w:type="paragraph" w:styleId="Header">
    <w:name w:val="header"/>
    <w:basedOn w:val="Normal"/>
    <w:link w:val="HeaderChar"/>
    <w:uiPriority w:val="99"/>
    <w:unhideWhenUsed/>
    <w:rsid w:val="002C2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29A"/>
  </w:style>
  <w:style w:type="paragraph" w:styleId="Footer">
    <w:name w:val="footer"/>
    <w:basedOn w:val="Normal"/>
    <w:link w:val="FooterChar"/>
    <w:uiPriority w:val="99"/>
    <w:unhideWhenUsed/>
    <w:rsid w:val="002C2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4F97D-50AB-48E9-B04B-0CDA89663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2922</Words>
  <Characters>16660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lukino</dc:creator>
  <cp:lastModifiedBy>lukino</cp:lastModifiedBy>
  <cp:revision>2</cp:revision>
  <cp:lastPrinted>2016-07-26T17:03:00Z</cp:lastPrinted>
  <dcterms:created xsi:type="dcterms:W3CDTF">2016-07-26T17:03:00Z</dcterms:created>
  <dcterms:modified xsi:type="dcterms:W3CDTF">2016-07-26T17:03:00Z</dcterms:modified>
</cp:coreProperties>
</file>